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C0" w:rsidRPr="002B3559" w:rsidRDefault="00052AC0" w:rsidP="00052AC0">
      <w:pPr>
        <w:tabs>
          <w:tab w:val="left" w:pos="567"/>
        </w:tabs>
        <w:spacing w:before="240" w:after="240" w:line="360" w:lineRule="auto"/>
        <w:ind w:right="-46" w:hanging="13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6.5.1 Internal Quality Assurance Cell (IQAC) has contributed significantly for institutionalizing qu</w:t>
      </w:r>
      <w:r>
        <w:rPr>
          <w:rFonts w:ascii="Bookman Old Style" w:hAnsi="Bookman Old Style"/>
          <w:b/>
          <w:sz w:val="24"/>
          <w:szCs w:val="24"/>
        </w:rPr>
        <w:t>ality assurance strategies and p</w:t>
      </w:r>
      <w:r w:rsidRPr="002B3559">
        <w:rPr>
          <w:rFonts w:ascii="Bookman Old Style" w:hAnsi="Bookman Old Style"/>
          <w:b/>
          <w:sz w:val="24"/>
          <w:szCs w:val="24"/>
        </w:rPr>
        <w:t>rocesses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052AC0" w:rsidRPr="002B3559" w:rsidRDefault="00052AC0" w:rsidP="00052AC0">
      <w:pPr>
        <w:tabs>
          <w:tab w:val="left" w:pos="567"/>
        </w:tabs>
        <w:ind w:right="-46"/>
        <w:jc w:val="both"/>
        <w:rPr>
          <w:rFonts w:ascii="Bookman Old Style" w:hAnsi="Bookman Old Style"/>
          <w:sz w:val="24"/>
          <w:szCs w:val="24"/>
        </w:rPr>
      </w:pPr>
    </w:p>
    <w:p w:rsidR="00052AC0" w:rsidRPr="002B3559" w:rsidRDefault="00052AC0" w:rsidP="00052AC0">
      <w:pPr>
        <w:tabs>
          <w:tab w:val="left" w:pos="567"/>
        </w:tabs>
        <w:spacing w:before="240" w:after="240" w:line="360" w:lineRule="auto"/>
        <w:ind w:right="-46" w:hanging="13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</w:p>
    <w:p w:rsidR="00052AC0" w:rsidRPr="002B3559" w:rsidRDefault="00052AC0" w:rsidP="00052AC0">
      <w:pPr>
        <w:tabs>
          <w:tab w:val="left" w:pos="567"/>
        </w:tabs>
        <w:spacing w:before="240" w:after="240" w:line="360" w:lineRule="auto"/>
        <w:ind w:right="-46" w:hanging="13"/>
        <w:jc w:val="both"/>
        <w:rPr>
          <w:rFonts w:ascii="Bookman Old Style" w:hAnsi="Bookman Old Style"/>
          <w:sz w:val="24"/>
          <w:szCs w:val="24"/>
        </w:rPr>
      </w:pPr>
      <w:r w:rsidRPr="009E50E3">
        <w:rPr>
          <w:rFonts w:ascii="Bookman Old Style" w:hAnsi="Bookman Old Style"/>
          <w:b/>
          <w:sz w:val="24"/>
          <w:szCs w:val="24"/>
        </w:rPr>
        <w:t>The IQAC has institutionalized the following practices for quality sustenance</w:t>
      </w:r>
      <w:r>
        <w:rPr>
          <w:rFonts w:ascii="Bookman Old Style" w:hAnsi="Bookman Old Style"/>
          <w:sz w:val="24"/>
          <w:szCs w:val="24"/>
        </w:rPr>
        <w:t>:</w:t>
      </w:r>
    </w:p>
    <w:p w:rsidR="00052AC0" w:rsidRPr="002B3559" w:rsidRDefault="00052AC0" w:rsidP="00052AC0">
      <w:pPr>
        <w:tabs>
          <w:tab w:val="left" w:pos="567"/>
        </w:tabs>
        <w:spacing w:before="240" w:after="240" w:line="360" w:lineRule="auto"/>
        <w:ind w:right="-46" w:hanging="13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I. In-service Programmes </w:t>
      </w:r>
    </w:p>
    <w:p w:rsidR="00052AC0" w:rsidRPr="002B3559" w:rsidRDefault="00052AC0" w:rsidP="00052AC0">
      <w:pPr>
        <w:tabs>
          <w:tab w:val="left" w:pos="567"/>
        </w:tabs>
        <w:spacing w:before="240" w:after="240" w:line="360" w:lineRule="auto"/>
        <w:ind w:right="-46" w:hanging="13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For Teaching Staff</w:t>
      </w:r>
    </w:p>
    <w:p w:rsidR="00052AC0" w:rsidRPr="00727E0F" w:rsidRDefault="00727E0F" w:rsidP="00052AC0">
      <w:pPr>
        <w:pStyle w:val="ListParagraph"/>
        <w:numPr>
          <w:ilvl w:val="0"/>
          <w:numId w:val="1"/>
        </w:numPr>
        <w:tabs>
          <w:tab w:val="left" w:pos="567"/>
        </w:tabs>
        <w:spacing w:before="240" w:after="240" w:line="360" w:lineRule="auto"/>
        <w:ind w:left="360" w:right="-46" w:firstLine="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27E0F">
        <w:rPr>
          <w:rFonts w:ascii="Bookman Old Style" w:hAnsi="Bookman Old Style"/>
          <w:sz w:val="24"/>
          <w:szCs w:val="24"/>
        </w:rPr>
        <w:t>A</w:t>
      </w:r>
      <w:r w:rsidR="00052AC0" w:rsidRPr="00727E0F">
        <w:rPr>
          <w:rFonts w:ascii="Bookman Old Style" w:hAnsi="Bookman Old Style"/>
          <w:sz w:val="24"/>
          <w:szCs w:val="24"/>
        </w:rPr>
        <w:t xml:space="preserve"> week-long </w:t>
      </w:r>
      <w:r w:rsidR="00052AC0" w:rsidRPr="00727E0F">
        <w:rPr>
          <w:rFonts w:ascii="Bookman Old Style" w:hAnsi="Bookman Old Style"/>
          <w:b/>
          <w:sz w:val="24"/>
          <w:szCs w:val="24"/>
        </w:rPr>
        <w:t>Induction Programme</w:t>
      </w:r>
      <w:r w:rsidR="00052AC0" w:rsidRPr="00727E0F">
        <w:rPr>
          <w:rFonts w:ascii="Bookman Old Style" w:hAnsi="Bookman Old Style"/>
          <w:sz w:val="24"/>
          <w:szCs w:val="24"/>
        </w:rPr>
        <w:t xml:space="preserve"> for the newly recruited staff </w:t>
      </w:r>
      <w:r w:rsidRPr="00727E0F">
        <w:rPr>
          <w:rFonts w:ascii="Bookman Old Style" w:hAnsi="Bookman Old Style"/>
          <w:sz w:val="24"/>
          <w:szCs w:val="24"/>
        </w:rPr>
        <w:t xml:space="preserve">was conducted </w:t>
      </w:r>
      <w:r w:rsidR="00052AC0" w:rsidRPr="00727E0F">
        <w:rPr>
          <w:rFonts w:ascii="Bookman Old Style" w:hAnsi="Bookman Old Style"/>
          <w:sz w:val="24"/>
          <w:szCs w:val="24"/>
        </w:rPr>
        <w:t>at the co</w:t>
      </w:r>
      <w:r>
        <w:rPr>
          <w:rFonts w:ascii="Bookman Old Style" w:hAnsi="Bookman Old Style"/>
          <w:sz w:val="24"/>
          <w:szCs w:val="24"/>
        </w:rPr>
        <w:t>mmencement of the academic year</w:t>
      </w:r>
      <w:r w:rsidR="00052AC0" w:rsidRPr="00727E0F">
        <w:rPr>
          <w:rFonts w:ascii="Bookman Old Style" w:hAnsi="Bookman Old Style"/>
          <w:sz w:val="24"/>
          <w:szCs w:val="24"/>
        </w:rPr>
        <w:t xml:space="preserve"> </w:t>
      </w:r>
    </w:p>
    <w:p w:rsidR="00727E0F" w:rsidRPr="00DB6F47" w:rsidRDefault="00DB6F47" w:rsidP="00052AC0">
      <w:pPr>
        <w:pStyle w:val="ListParagraph"/>
        <w:numPr>
          <w:ilvl w:val="0"/>
          <w:numId w:val="1"/>
        </w:numPr>
        <w:tabs>
          <w:tab w:val="left" w:pos="567"/>
        </w:tabs>
        <w:spacing w:before="240" w:after="240" w:line="360" w:lineRule="auto"/>
        <w:ind w:left="360" w:right="-46" w:firstLine="0"/>
        <w:jc w:val="both"/>
        <w:rPr>
          <w:rFonts w:ascii="Bookman Old Style" w:hAnsi="Bookman Old Style"/>
          <w:b/>
          <w:sz w:val="24"/>
          <w:szCs w:val="24"/>
        </w:rPr>
      </w:pPr>
      <w:r w:rsidRPr="00DB6F47">
        <w:rPr>
          <w:rFonts w:ascii="Bookman Old Style" w:hAnsi="Bookman Old Style"/>
          <w:b/>
          <w:sz w:val="24"/>
          <w:szCs w:val="24"/>
        </w:rPr>
        <w:t xml:space="preserve">Faculty Development and Faculty Enrichment Programmes are organised - </w:t>
      </w:r>
      <w:r w:rsidR="00727E0F" w:rsidRPr="00DB6F47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Three</w:t>
      </w:r>
      <w:r w:rsidR="00727E0F" w:rsidRPr="00DB6F47">
        <w:rPr>
          <w:rFonts w:ascii="Bookman Old Style" w:hAnsi="Bookman Old Style"/>
          <w:sz w:val="24"/>
          <w:szCs w:val="24"/>
        </w:rPr>
        <w:t xml:space="preserve">-Day Faculty </w:t>
      </w:r>
      <w:r>
        <w:rPr>
          <w:rFonts w:ascii="Bookman Old Style" w:hAnsi="Bookman Old Style"/>
          <w:sz w:val="24"/>
          <w:szCs w:val="24"/>
        </w:rPr>
        <w:t xml:space="preserve">Development </w:t>
      </w:r>
      <w:r w:rsidR="00727E0F" w:rsidRPr="00DB6F47">
        <w:rPr>
          <w:rFonts w:ascii="Bookman Old Style" w:hAnsi="Bookman Old Style"/>
          <w:sz w:val="24"/>
          <w:szCs w:val="24"/>
        </w:rPr>
        <w:t>Programme on “</w:t>
      </w:r>
      <w:r>
        <w:rPr>
          <w:rFonts w:ascii="Bookman Old Style" w:hAnsi="Bookman Old Style"/>
          <w:sz w:val="24"/>
          <w:szCs w:val="24"/>
        </w:rPr>
        <w:t>Emotional Intelligence</w:t>
      </w:r>
      <w:r w:rsidR="00727E0F" w:rsidRPr="00DB6F47">
        <w:rPr>
          <w:rFonts w:ascii="Bookman Old Style" w:hAnsi="Bookman Old Style"/>
          <w:sz w:val="24"/>
          <w:szCs w:val="24"/>
        </w:rPr>
        <w:t xml:space="preserve">” was organised in collaboration with </w:t>
      </w:r>
      <w:r>
        <w:rPr>
          <w:rFonts w:ascii="Bookman Old Style" w:hAnsi="Bookman Old Style"/>
          <w:sz w:val="24"/>
          <w:szCs w:val="24"/>
        </w:rPr>
        <w:t>ICT Academy, Bangalore.</w:t>
      </w:r>
      <w:r w:rsidR="00727E0F" w:rsidRPr="00DB6F47">
        <w:rPr>
          <w:rFonts w:ascii="Bookman Old Style" w:hAnsi="Bookman Old Style"/>
          <w:sz w:val="24"/>
          <w:szCs w:val="24"/>
        </w:rPr>
        <w:t xml:space="preserve"> </w:t>
      </w:r>
    </w:p>
    <w:p w:rsidR="00DB6F47" w:rsidRPr="00DB6F47" w:rsidRDefault="00DB6F47" w:rsidP="00052AC0">
      <w:pPr>
        <w:pStyle w:val="ListParagraph"/>
        <w:numPr>
          <w:ilvl w:val="0"/>
          <w:numId w:val="1"/>
        </w:numPr>
        <w:tabs>
          <w:tab w:val="left" w:pos="567"/>
        </w:tabs>
        <w:spacing w:before="240" w:after="240" w:line="360" w:lineRule="auto"/>
        <w:ind w:left="360" w:right="-46" w:firstLine="0"/>
        <w:jc w:val="both"/>
        <w:rPr>
          <w:rFonts w:ascii="Bookman Old Style" w:hAnsi="Bookman Old Style"/>
          <w:sz w:val="24"/>
          <w:szCs w:val="24"/>
        </w:rPr>
      </w:pPr>
      <w:r w:rsidRPr="00DB6F47">
        <w:rPr>
          <w:rFonts w:ascii="Bookman Old Style" w:hAnsi="Bookman Old Style"/>
          <w:sz w:val="24"/>
          <w:szCs w:val="24"/>
        </w:rPr>
        <w:t>A</w:t>
      </w:r>
      <w:r w:rsidR="00571CF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National Level One Week Faculty Development Programme </w:t>
      </w:r>
      <w:r w:rsidRPr="00DB6F47">
        <w:rPr>
          <w:rFonts w:ascii="Bookman Old Style" w:hAnsi="Bookman Old Style"/>
          <w:sz w:val="24"/>
          <w:szCs w:val="24"/>
        </w:rPr>
        <w:t xml:space="preserve">was organised </w:t>
      </w:r>
      <w:r w:rsidR="00571CF3">
        <w:rPr>
          <w:rFonts w:ascii="Bookman Old Style" w:hAnsi="Bookman Old Style"/>
          <w:sz w:val="24"/>
          <w:szCs w:val="24"/>
        </w:rPr>
        <w:t>online</w:t>
      </w:r>
      <w:r w:rsidR="00571CF3">
        <w:rPr>
          <w:rFonts w:ascii="Bookman Old Style" w:hAnsi="Bookman Old Style"/>
          <w:b/>
          <w:sz w:val="24"/>
          <w:szCs w:val="24"/>
        </w:rPr>
        <w:t xml:space="preserve"> </w:t>
      </w:r>
      <w:r w:rsidRPr="00DB6F47">
        <w:rPr>
          <w:rFonts w:ascii="Bookman Old Style" w:hAnsi="Bookman Old Style"/>
          <w:sz w:val="24"/>
          <w:szCs w:val="24"/>
        </w:rPr>
        <w:t>for the networking colleges.</w:t>
      </w:r>
    </w:p>
    <w:p w:rsidR="00052AC0" w:rsidRPr="00727E0F" w:rsidRDefault="00052AC0" w:rsidP="00727E0F">
      <w:pPr>
        <w:tabs>
          <w:tab w:val="left" w:pos="567"/>
        </w:tabs>
        <w:spacing w:before="240" w:after="240" w:line="360" w:lineRule="auto"/>
        <w:ind w:left="360" w:right="-46"/>
        <w:jc w:val="both"/>
        <w:rPr>
          <w:rFonts w:ascii="Bookman Old Style" w:hAnsi="Bookman Old Style"/>
          <w:b/>
          <w:sz w:val="24"/>
          <w:szCs w:val="24"/>
        </w:rPr>
      </w:pPr>
      <w:r w:rsidRPr="00727E0F">
        <w:rPr>
          <w:rFonts w:ascii="Bookman Old Style" w:hAnsi="Bookman Old Style"/>
          <w:b/>
          <w:sz w:val="24"/>
          <w:szCs w:val="24"/>
        </w:rPr>
        <w:t>For Non-Teaching Staff</w:t>
      </w:r>
    </w:p>
    <w:p w:rsidR="00052AC0" w:rsidRDefault="00052AC0" w:rsidP="00052AC0">
      <w:pPr>
        <w:pStyle w:val="ListParagraph"/>
        <w:numPr>
          <w:ilvl w:val="0"/>
          <w:numId w:val="2"/>
        </w:numPr>
        <w:tabs>
          <w:tab w:val="left" w:pos="567"/>
        </w:tabs>
        <w:spacing w:before="240" w:after="240" w:line="360" w:lineRule="auto"/>
        <w:ind w:left="0" w:right="-46" w:hanging="13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IQAC has ushered in </w:t>
      </w:r>
      <w:r w:rsidRPr="002B3559">
        <w:rPr>
          <w:rFonts w:ascii="Bookman Old Style" w:hAnsi="Bookman Old Style"/>
          <w:b/>
          <w:sz w:val="24"/>
          <w:szCs w:val="24"/>
        </w:rPr>
        <w:t>e-governance</w:t>
      </w:r>
      <w:r w:rsidRPr="002B3559">
        <w:rPr>
          <w:rFonts w:ascii="Bookman Old Style" w:hAnsi="Bookman Old Style"/>
          <w:sz w:val="24"/>
          <w:szCs w:val="24"/>
        </w:rPr>
        <w:t xml:space="preserve">. The non-teaching staff trained to carry out administrative reforms. Sessions on work-life balance, </w:t>
      </w:r>
      <w:r w:rsidR="00B33491">
        <w:rPr>
          <w:rFonts w:ascii="Bookman Old Style" w:hAnsi="Bookman Old Style"/>
          <w:sz w:val="24"/>
          <w:szCs w:val="24"/>
        </w:rPr>
        <w:t>psychological stability,</w:t>
      </w:r>
      <w:r w:rsidRPr="002B3559">
        <w:rPr>
          <w:rFonts w:ascii="Bookman Old Style" w:hAnsi="Bookman Old Style"/>
          <w:sz w:val="24"/>
          <w:szCs w:val="24"/>
        </w:rPr>
        <w:t xml:space="preserve"> and life skills enhance their overall efficiency. </w:t>
      </w:r>
    </w:p>
    <w:p w:rsidR="00727E0F" w:rsidRDefault="00DB6F47" w:rsidP="00052AC0">
      <w:pPr>
        <w:pStyle w:val="ListParagraph"/>
        <w:numPr>
          <w:ilvl w:val="0"/>
          <w:numId w:val="2"/>
        </w:numPr>
        <w:tabs>
          <w:tab w:val="left" w:pos="567"/>
        </w:tabs>
        <w:spacing w:before="240" w:after="240" w:line="360" w:lineRule="auto"/>
        <w:ind w:left="0" w:right="-46" w:hanging="13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 Awareness Programme on the Therapeutic Benefits of Millets was conducted.</w:t>
      </w:r>
    </w:p>
    <w:p w:rsidR="00052AC0" w:rsidRPr="002B3559" w:rsidRDefault="00052AC0" w:rsidP="00052AC0">
      <w:pPr>
        <w:tabs>
          <w:tab w:val="left" w:pos="567"/>
        </w:tabs>
        <w:spacing w:before="240" w:after="240" w:line="360" w:lineRule="auto"/>
        <w:ind w:right="-46" w:hanging="13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For the Support Staff</w:t>
      </w:r>
    </w:p>
    <w:p w:rsidR="005771F0" w:rsidRPr="005771F0" w:rsidRDefault="00052AC0" w:rsidP="00052AC0">
      <w:pPr>
        <w:pStyle w:val="ListParagraph"/>
        <w:numPr>
          <w:ilvl w:val="0"/>
          <w:numId w:val="1"/>
        </w:numPr>
        <w:tabs>
          <w:tab w:val="left" w:pos="567"/>
        </w:tabs>
        <w:spacing w:before="240" w:after="240" w:line="360" w:lineRule="auto"/>
        <w:ind w:left="0" w:right="-46" w:hanging="13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5771F0">
        <w:rPr>
          <w:rFonts w:ascii="Bookman Old Style" w:hAnsi="Bookman Old Style"/>
          <w:b/>
          <w:sz w:val="24"/>
          <w:szCs w:val="24"/>
        </w:rPr>
        <w:lastRenderedPageBreak/>
        <w:t>Skill Training Programme</w:t>
      </w:r>
      <w:r w:rsidRPr="005771F0">
        <w:rPr>
          <w:rFonts w:ascii="Bookman Old Style" w:hAnsi="Bookman Old Style"/>
          <w:sz w:val="24"/>
          <w:szCs w:val="24"/>
        </w:rPr>
        <w:t xml:space="preserve"> on </w:t>
      </w:r>
      <w:r w:rsidR="00DB6F47">
        <w:rPr>
          <w:rFonts w:ascii="Bookman Old Style" w:hAnsi="Bookman Old Style"/>
          <w:sz w:val="24"/>
          <w:szCs w:val="24"/>
        </w:rPr>
        <w:t>Healthy Millet Recipes</w:t>
      </w:r>
      <w:r w:rsidR="00E56211" w:rsidRPr="005771F0">
        <w:rPr>
          <w:rFonts w:ascii="Bookman Old Style" w:hAnsi="Bookman Old Style"/>
          <w:sz w:val="24"/>
          <w:szCs w:val="24"/>
        </w:rPr>
        <w:t xml:space="preserve"> </w:t>
      </w:r>
      <w:r w:rsidR="005771F0" w:rsidRPr="005771F0">
        <w:rPr>
          <w:rFonts w:ascii="Bookman Old Style" w:hAnsi="Bookman Old Style"/>
          <w:sz w:val="24"/>
          <w:szCs w:val="24"/>
        </w:rPr>
        <w:t>was</w:t>
      </w:r>
      <w:r w:rsidR="00E56211" w:rsidRPr="005771F0">
        <w:rPr>
          <w:rFonts w:ascii="Bookman Old Style" w:hAnsi="Bookman Old Style"/>
          <w:sz w:val="24"/>
          <w:szCs w:val="24"/>
        </w:rPr>
        <w:t xml:space="preserve"> conducted</w:t>
      </w:r>
      <w:r w:rsidRPr="005771F0">
        <w:rPr>
          <w:rFonts w:ascii="Bookman Old Style" w:hAnsi="Bookman Old Style"/>
          <w:sz w:val="24"/>
          <w:szCs w:val="24"/>
        </w:rPr>
        <w:t xml:space="preserve"> </w:t>
      </w:r>
    </w:p>
    <w:p w:rsidR="00052AC0" w:rsidRPr="005771F0" w:rsidRDefault="00052AC0" w:rsidP="005771F0">
      <w:pPr>
        <w:pStyle w:val="ListParagraph"/>
        <w:tabs>
          <w:tab w:val="left" w:pos="567"/>
        </w:tabs>
        <w:spacing w:before="240" w:after="240" w:line="360" w:lineRule="auto"/>
        <w:ind w:left="0" w:right="-46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5771F0">
        <w:rPr>
          <w:rFonts w:ascii="Bookman Old Style" w:hAnsi="Bookman Old Style"/>
          <w:b/>
          <w:sz w:val="24"/>
          <w:szCs w:val="24"/>
        </w:rPr>
        <w:t xml:space="preserve">II. Student Centric Initiatives </w:t>
      </w:r>
    </w:p>
    <w:p w:rsidR="00052AC0" w:rsidRPr="002B3559" w:rsidRDefault="00052AC0" w:rsidP="00052AC0">
      <w:pPr>
        <w:pStyle w:val="ListParagraph"/>
        <w:numPr>
          <w:ilvl w:val="0"/>
          <w:numId w:val="2"/>
        </w:numPr>
        <w:tabs>
          <w:tab w:val="left" w:pos="567"/>
        </w:tabs>
        <w:spacing w:before="240" w:after="240" w:line="360" w:lineRule="auto"/>
        <w:ind w:left="0" w:right="-46" w:hanging="13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The IQAC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B3559">
        <w:rPr>
          <w:rFonts w:ascii="Bookman Old Style" w:hAnsi="Bookman Old Style"/>
          <w:sz w:val="24"/>
          <w:szCs w:val="24"/>
        </w:rPr>
        <w:t xml:space="preserve">coordinates the </w:t>
      </w:r>
      <w:r w:rsidRPr="002B3559">
        <w:rPr>
          <w:rFonts w:ascii="Bookman Old Style" w:hAnsi="Bookman Old Style"/>
          <w:b/>
          <w:sz w:val="24"/>
          <w:szCs w:val="24"/>
        </w:rPr>
        <w:t>Student Induction Programmes</w:t>
      </w:r>
      <w:r w:rsidRPr="002B3559">
        <w:rPr>
          <w:rFonts w:ascii="Bookman Old Style" w:hAnsi="Bookman Old Style"/>
          <w:sz w:val="24"/>
          <w:szCs w:val="24"/>
        </w:rPr>
        <w:t xml:space="preserve"> to help students smoothly transition from school to college life. The sessions include personality development, self-esteem, communication skills, team building and the college culture.</w:t>
      </w:r>
    </w:p>
    <w:p w:rsidR="00727E0F" w:rsidRDefault="00052AC0" w:rsidP="00052AC0">
      <w:pPr>
        <w:pStyle w:val="ListParagraph"/>
        <w:numPr>
          <w:ilvl w:val="0"/>
          <w:numId w:val="2"/>
        </w:numPr>
        <w:tabs>
          <w:tab w:val="left" w:pos="567"/>
        </w:tabs>
        <w:spacing w:before="240" w:after="240" w:line="360" w:lineRule="auto"/>
        <w:ind w:left="0" w:right="-46" w:hanging="13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052AC0">
        <w:rPr>
          <w:rFonts w:ascii="Bookman Old Style" w:hAnsi="Bookman Old Style"/>
          <w:sz w:val="24"/>
          <w:szCs w:val="24"/>
        </w:rPr>
        <w:t xml:space="preserve">The IQAC </w:t>
      </w:r>
      <w:r w:rsidR="00E56211">
        <w:rPr>
          <w:rFonts w:ascii="Bookman Old Style" w:hAnsi="Bookman Old Style"/>
          <w:sz w:val="24"/>
          <w:szCs w:val="24"/>
        </w:rPr>
        <w:t>facilitates</w:t>
      </w:r>
      <w:r w:rsidRPr="00052AC0">
        <w:rPr>
          <w:rFonts w:ascii="Bookman Old Style" w:hAnsi="Bookman Old Style"/>
          <w:sz w:val="24"/>
          <w:szCs w:val="24"/>
        </w:rPr>
        <w:t xml:space="preserve"> </w:t>
      </w:r>
    </w:p>
    <w:p w:rsidR="00052AC0" w:rsidRDefault="00DB6F47" w:rsidP="00727E0F">
      <w:pPr>
        <w:pStyle w:val="ListParagraph"/>
        <w:numPr>
          <w:ilvl w:val="1"/>
          <w:numId w:val="2"/>
        </w:numPr>
        <w:tabs>
          <w:tab w:val="left" w:pos="567"/>
        </w:tabs>
        <w:spacing w:before="240" w:after="240" w:line="360" w:lineRule="auto"/>
        <w:ind w:right="-4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consultancy services through Fatima Resource Team</w:t>
      </w:r>
    </w:p>
    <w:p w:rsidR="00727E0F" w:rsidRDefault="005771F0" w:rsidP="00727E0F">
      <w:pPr>
        <w:pStyle w:val="ListParagraph"/>
        <w:numPr>
          <w:ilvl w:val="1"/>
          <w:numId w:val="2"/>
        </w:numPr>
        <w:tabs>
          <w:tab w:val="left" w:pos="567"/>
        </w:tabs>
        <w:spacing w:before="240" w:after="240" w:line="360" w:lineRule="auto"/>
        <w:ind w:right="-4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="00727E0F">
        <w:rPr>
          <w:rFonts w:ascii="Bookman Old Style" w:hAnsi="Bookman Old Style"/>
          <w:sz w:val="24"/>
          <w:szCs w:val="24"/>
        </w:rPr>
        <w:t>he conduct of For</w:t>
      </w:r>
      <w:r w:rsidR="00DB6F47">
        <w:rPr>
          <w:rFonts w:ascii="Bookman Old Style" w:hAnsi="Bookman Old Style"/>
          <w:sz w:val="24"/>
          <w:szCs w:val="24"/>
        </w:rPr>
        <w:t>eign Language Courses on campus</w:t>
      </w:r>
    </w:p>
    <w:p w:rsidR="00DB6F47" w:rsidRDefault="00DB6F47" w:rsidP="00727E0F">
      <w:pPr>
        <w:pStyle w:val="ListParagraph"/>
        <w:numPr>
          <w:ilvl w:val="1"/>
          <w:numId w:val="2"/>
        </w:numPr>
        <w:tabs>
          <w:tab w:val="left" w:pos="567"/>
        </w:tabs>
        <w:spacing w:before="240" w:after="240" w:line="360" w:lineRule="auto"/>
        <w:ind w:right="-46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conduct of career guidance programmes</w:t>
      </w:r>
    </w:p>
    <w:p w:rsidR="00727E0F" w:rsidRDefault="00727E0F" w:rsidP="00727E0F">
      <w:pPr>
        <w:pStyle w:val="ListParagraph"/>
        <w:tabs>
          <w:tab w:val="left" w:pos="567"/>
        </w:tabs>
        <w:spacing w:before="240" w:after="240" w:line="360" w:lineRule="auto"/>
        <w:ind w:left="0" w:right="-46"/>
        <w:contextualSpacing w:val="0"/>
        <w:jc w:val="both"/>
        <w:rPr>
          <w:rFonts w:ascii="Bookman Old Style" w:hAnsi="Bookman Old Style"/>
          <w:sz w:val="24"/>
          <w:szCs w:val="24"/>
        </w:rPr>
      </w:pPr>
    </w:p>
    <w:sectPr w:rsidR="00727E0F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EE" w:rsidRDefault="002E5AEE" w:rsidP="00EF30D4">
      <w:pPr>
        <w:spacing w:after="0" w:line="240" w:lineRule="auto"/>
      </w:pPr>
      <w:r>
        <w:separator/>
      </w:r>
    </w:p>
  </w:endnote>
  <w:endnote w:type="continuationSeparator" w:id="1">
    <w:p w:rsidR="002E5AEE" w:rsidRDefault="002E5AEE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="00124197">
      <w:rPr>
        <w:rFonts w:ascii="Calibri" w:hAnsi="Calibri" w:cs="Calibri"/>
        <w:b/>
        <w:bCs/>
        <w:iCs/>
        <w:color w:val="0D0D0D"/>
        <w:sz w:val="20"/>
        <w:szCs w:val="20"/>
      </w:rPr>
      <w:t>) (2022 – 2023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EE" w:rsidRDefault="002E5AEE" w:rsidP="00EF30D4">
      <w:pPr>
        <w:spacing w:after="0" w:line="240" w:lineRule="auto"/>
      </w:pPr>
      <w:r>
        <w:separator/>
      </w:r>
    </w:p>
  </w:footnote>
  <w:footnote w:type="continuationSeparator" w:id="1">
    <w:p w:rsidR="002E5AEE" w:rsidRDefault="002E5AEE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97" w:rsidRDefault="00EF30D4" w:rsidP="00EF30D4">
    <w:pPr>
      <w:spacing w:after="0" w:line="240" w:lineRule="auto"/>
      <w:ind w:right="-46"/>
      <w:jc w:val="center"/>
      <w:rPr>
        <w:rFonts w:ascii="Calibri" w:hAnsi="Calibri" w:cs="Calibri"/>
        <w:b/>
        <w:bCs/>
        <w:i/>
        <w:iCs/>
        <w:color w:val="C00000"/>
        <w:sz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="00124197">
      <w:rPr>
        <w:rFonts w:ascii="Calibri" w:hAnsi="Calibri" w:cs="Calibri"/>
        <w:b/>
        <w:bCs/>
        <w:i/>
        <w:iCs/>
        <w:color w:val="C00000"/>
        <w:sz w:val="20"/>
      </w:rPr>
      <w:t>Affiliated to Madurai Kamaraj University</w:t>
    </w:r>
  </w:p>
  <w:p w:rsidR="00EF30D4" w:rsidRPr="00393F99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>
      <w:rPr>
        <w:rFonts w:ascii="Calibri" w:hAnsi="Calibri" w:cs="Calibri"/>
        <w:b/>
        <w:bCs/>
        <w:i/>
        <w:iCs/>
        <w:color w:val="C00000"/>
        <w:sz w:val="20"/>
      </w:rPr>
      <w:t>‘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>
      <w:rPr>
        <w:rFonts w:ascii="Calibri" w:hAnsi="Calibri" w:cs="Calibri"/>
        <w:b/>
        <w:bCs/>
        <w:i/>
        <w:iCs/>
        <w:color w:val="C00000"/>
        <w:sz w:val="20"/>
      </w:rPr>
      <w:t>’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 </w:t>
    </w:r>
    <w:r>
      <w:rPr>
        <w:rFonts w:ascii="Calibri" w:hAnsi="Calibri" w:cs="Calibri"/>
        <w:b/>
        <w:bCs/>
        <w:i/>
        <w:iCs/>
        <w:color w:val="C00000"/>
        <w:sz w:val="20"/>
      </w:rPr>
      <w:t>(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CGPA 3.61</w:t>
    </w:r>
    <w:r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by NAAC (Cycle</w:t>
    </w:r>
    <w:r>
      <w:rPr>
        <w:rFonts w:ascii="Calibri" w:hAnsi="Calibri" w:cs="Calibri"/>
        <w:b/>
        <w:bCs/>
        <w:i/>
        <w:iCs/>
        <w:color w:val="C00000"/>
        <w:sz w:val="20"/>
      </w:rPr>
      <w:t>- IV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EF30D4" w:rsidRPr="00EF30D4" w:rsidRDefault="0094645A" w:rsidP="00EF30D4">
    <w:pPr>
      <w:jc w:val="center"/>
    </w:pPr>
    <w:r w:rsidRPr="0094645A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2F0D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hybridMultilevel"/>
    <w:tmpl w:val="1E144D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269B5"/>
    <w:rsid w:val="000333D9"/>
    <w:rsid w:val="00052AC0"/>
    <w:rsid w:val="0007118D"/>
    <w:rsid w:val="00124197"/>
    <w:rsid w:val="00160556"/>
    <w:rsid w:val="001639A4"/>
    <w:rsid w:val="00175D90"/>
    <w:rsid w:val="00195357"/>
    <w:rsid w:val="0020373C"/>
    <w:rsid w:val="0021077B"/>
    <w:rsid w:val="0021087F"/>
    <w:rsid w:val="002E5AEE"/>
    <w:rsid w:val="00393F99"/>
    <w:rsid w:val="00500C85"/>
    <w:rsid w:val="0052294F"/>
    <w:rsid w:val="00525EBD"/>
    <w:rsid w:val="00571CF3"/>
    <w:rsid w:val="00573DEB"/>
    <w:rsid w:val="005771F0"/>
    <w:rsid w:val="005A7615"/>
    <w:rsid w:val="005F7048"/>
    <w:rsid w:val="006B4C98"/>
    <w:rsid w:val="00727E0F"/>
    <w:rsid w:val="007678B5"/>
    <w:rsid w:val="00777B35"/>
    <w:rsid w:val="007E6D0A"/>
    <w:rsid w:val="008C16CC"/>
    <w:rsid w:val="008C54D6"/>
    <w:rsid w:val="008F765A"/>
    <w:rsid w:val="0094645A"/>
    <w:rsid w:val="009A558E"/>
    <w:rsid w:val="009F2D36"/>
    <w:rsid w:val="00A01DF7"/>
    <w:rsid w:val="00A21BDE"/>
    <w:rsid w:val="00A84A91"/>
    <w:rsid w:val="00A96F2E"/>
    <w:rsid w:val="00AD2E9B"/>
    <w:rsid w:val="00B20F7D"/>
    <w:rsid w:val="00B269FA"/>
    <w:rsid w:val="00B33491"/>
    <w:rsid w:val="00B40A4E"/>
    <w:rsid w:val="00BC1E61"/>
    <w:rsid w:val="00BE5973"/>
    <w:rsid w:val="00C023D2"/>
    <w:rsid w:val="00C034FA"/>
    <w:rsid w:val="00C229A7"/>
    <w:rsid w:val="00C32908"/>
    <w:rsid w:val="00C5090D"/>
    <w:rsid w:val="00D9292D"/>
    <w:rsid w:val="00DB6F47"/>
    <w:rsid w:val="00DF30DE"/>
    <w:rsid w:val="00E20C45"/>
    <w:rsid w:val="00E56211"/>
    <w:rsid w:val="00EA1BE6"/>
    <w:rsid w:val="00EC738D"/>
    <w:rsid w:val="00EF30D4"/>
    <w:rsid w:val="00F2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C0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052AC0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33</cp:revision>
  <cp:lastPrinted>2021-11-29T08:57:00Z</cp:lastPrinted>
  <dcterms:created xsi:type="dcterms:W3CDTF">2021-11-29T06:47:00Z</dcterms:created>
  <dcterms:modified xsi:type="dcterms:W3CDTF">2024-04-16T09:18:00Z</dcterms:modified>
</cp:coreProperties>
</file>