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A7" w:rsidRDefault="004831A7" w:rsidP="0048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5.3.2 </w:t>
      </w: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Presence of an active Student Council &amp; representation of students on academic &amp; administrative bodies/committees of the institution </w:t>
      </w:r>
    </w:p>
    <w:p w:rsidR="004831A7" w:rsidRDefault="004831A7" w:rsidP="004831A7">
      <w:pPr>
        <w:spacing w:after="120"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4831A7" w:rsidRDefault="004831A7" w:rsidP="004831A7">
      <w:pPr>
        <w:ind w:right="281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Response: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Fatima College has an active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Student Council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both in college and hostel. </w:t>
      </w:r>
      <w:r w:rsidR="009130C0">
        <w:rPr>
          <w:rFonts w:ascii="Bookman Old Style" w:eastAsia="Bookman Old Style" w:hAnsi="Bookman Old Style" w:cs="Bookman Old Style"/>
          <w:sz w:val="24"/>
          <w:szCs w:val="24"/>
        </w:rPr>
        <w:t xml:space="preserve">Annual </w:t>
      </w:r>
      <w:r>
        <w:rPr>
          <w:rFonts w:ascii="Bookman Old Style" w:eastAsia="Bookman Old Style" w:hAnsi="Bookman Old Style" w:cs="Bookman Old Style"/>
          <w:sz w:val="24"/>
          <w:szCs w:val="24"/>
        </w:rPr>
        <w:t>Elections are conducted democratically.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Academic responsibilities: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Presidents of Students’ </w:t>
      </w:r>
      <w:r w:rsidR="00643B31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Council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both Shift I and Shift II, are members of the </w:t>
      </w:r>
    </w:p>
    <w:p w:rsidR="004831A7" w:rsidRDefault="004831A7" w:rsidP="0048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College Council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and</w:t>
      </w:r>
    </w:p>
    <w:p w:rsidR="004831A7" w:rsidRDefault="004831A7" w:rsidP="0048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IQAC</w:t>
      </w:r>
    </w:p>
    <w:p w:rsidR="004831A7" w:rsidRDefault="004831A7" w:rsidP="00483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Student Resource Forum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organises an Intercollegiate Research Fest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Exploria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annually and other programmes related to research.</w:t>
      </w:r>
    </w:p>
    <w:p w:rsidR="004831A7" w:rsidRDefault="004831A7" w:rsidP="0048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Student Representatives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Career Guidance Cell.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Administrative responsibilities: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Conducting daily assembly and fitness routine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and weekly General Assembly. 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Monitor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functioning of different student committees to maintain campus integrity.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Organize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Springs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a State Level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Intercollegiate Cultural Fest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Collect feedback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on all issues from the student community for the Administration to look into.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Students’ role in various committees of the college: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Studen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Council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members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Cell for the Prevention of Sexual Harassment.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 xml:space="preserve">Sports Representatives from Shift I and II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Planning and Evaluation Committee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Equal Opportunity Cell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has a student representing the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divyangjan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College Cells/Clubs/Part V activities/Extension activities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function under the effective leadership of student representatives.</w:t>
      </w:r>
    </w:p>
    <w:p w:rsidR="004831A7" w:rsidRP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Students are on the editorial board of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College Magazine.</w:t>
      </w:r>
    </w:p>
    <w:p w:rsidR="004831A7" w:rsidRP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831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Hostel inmates elect their </w:t>
      </w:r>
      <w:r w:rsidRPr="004831A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Hostel Student </w:t>
      </w:r>
      <w:r w:rsidRPr="004831A7">
        <w:rPr>
          <w:rFonts w:ascii="Bookman Old Style" w:eastAsia="Bookman Old Style" w:hAnsi="Bookman Old Style" w:cs="Bookman Old Style"/>
          <w:b/>
          <w:sz w:val="24"/>
          <w:szCs w:val="24"/>
        </w:rPr>
        <w:t>Council</w:t>
      </w:r>
      <w:r w:rsidRPr="004831A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</w:t>
      </w:r>
    </w:p>
    <w:p w:rsidR="004831A7" w:rsidRDefault="004831A7" w:rsidP="004831A7">
      <w:pPr>
        <w:spacing w:line="360" w:lineRule="auto"/>
        <w:ind w:right="2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4831A7" w:rsidRDefault="004831A7" w:rsidP="004831A7">
      <w:pPr>
        <w:spacing w:line="360" w:lineRule="auto"/>
        <w:ind w:right="2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No. of Words: 19</w:t>
      </w:r>
      <w:r w:rsidR="008E226F">
        <w:rPr>
          <w:rFonts w:ascii="Bookman Old Style" w:eastAsia="Bookman Old Style" w:hAnsi="Bookman Old Style" w:cs="Bookman Old Style"/>
          <w:sz w:val="24"/>
          <w:szCs w:val="24"/>
        </w:rPr>
        <w:t>8</w:t>
      </w:r>
    </w:p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>
      <w:bookmarkStart w:id="0" w:name="_GoBack"/>
      <w:bookmarkEnd w:id="0"/>
    </w:p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Pr="00A07E15" w:rsidRDefault="00A07E15" w:rsidP="004831A7"/>
    <w:p w:rsidR="00A07E15" w:rsidRDefault="00A07E15" w:rsidP="004831A7"/>
    <w:p w:rsidR="001B6DD7" w:rsidRPr="00A07E15" w:rsidRDefault="00A07E15" w:rsidP="004831A7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D7" w:rsidRDefault="004A22D7" w:rsidP="001B6DD7">
      <w:pPr>
        <w:spacing w:after="0" w:line="240" w:lineRule="auto"/>
      </w:pPr>
      <w:r>
        <w:separator/>
      </w:r>
    </w:p>
  </w:endnote>
  <w:endnote w:type="continuationSeparator" w:id="0">
    <w:p w:rsidR="004A22D7" w:rsidRDefault="004A22D7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b/>
        <w:bCs/>
        <w:iCs/>
        <w:color w:val="0D0D0D"/>
        <w:sz w:val="20"/>
        <w:szCs w:val="20"/>
      </w:rPr>
      <w:t>Annual Quality Assurance Report (</w:t>
    </w:r>
    <w:r w:rsidRPr="00EF30D4">
      <w:rPr>
        <w:b/>
        <w:color w:val="0D0D0D"/>
        <w:sz w:val="20"/>
        <w:szCs w:val="20"/>
      </w:rPr>
      <w:t>AQAR</w:t>
    </w:r>
    <w:r w:rsidRPr="00EF30D4">
      <w:rPr>
        <w:b/>
        <w:bCs/>
        <w:iCs/>
        <w:color w:val="0D0D0D"/>
        <w:sz w:val="20"/>
        <w:szCs w:val="20"/>
      </w:rPr>
      <w:t>) (202</w:t>
    </w:r>
    <w:r w:rsidR="00045E4E">
      <w:rPr>
        <w:b/>
        <w:bCs/>
        <w:iCs/>
        <w:color w:val="0D0D0D"/>
        <w:sz w:val="20"/>
        <w:szCs w:val="20"/>
      </w:rPr>
      <w:t>1</w:t>
    </w:r>
    <w:r>
      <w:rPr>
        <w:b/>
        <w:bCs/>
        <w:iCs/>
        <w:color w:val="0D0D0D"/>
        <w:sz w:val="20"/>
        <w:szCs w:val="20"/>
      </w:rPr>
      <w:t>-</w:t>
    </w:r>
    <w:r w:rsidRPr="00EF30D4">
      <w:rPr>
        <w:b/>
        <w:bCs/>
        <w:iCs/>
        <w:color w:val="0D0D0D"/>
        <w:sz w:val="20"/>
        <w:szCs w:val="20"/>
      </w:rPr>
      <w:t xml:space="preserve"> 202</w:t>
    </w:r>
    <w:r w:rsidR="00045E4E">
      <w:rPr>
        <w:b/>
        <w:bCs/>
        <w:iCs/>
        <w:color w:val="0D0D0D"/>
        <w:sz w:val="20"/>
        <w:szCs w:val="20"/>
      </w:rPr>
      <w:t>2</w:t>
    </w:r>
    <w:r w:rsidRPr="00EF30D4">
      <w:rPr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D7" w:rsidRDefault="004A22D7" w:rsidP="001B6DD7">
      <w:pPr>
        <w:spacing w:after="0" w:line="240" w:lineRule="auto"/>
      </w:pPr>
      <w:r>
        <w:separator/>
      </w:r>
    </w:p>
  </w:footnote>
  <w:footnote w:type="continuationSeparator" w:id="0">
    <w:p w:rsidR="004A22D7" w:rsidRDefault="004A22D7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 xml:space="preserve">Fatima </w:t>
    </w:r>
    <w:proofErr w:type="gramStart"/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College</w:t>
    </w:r>
    <w:proofErr w:type="gramEnd"/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1B6DD7" w:rsidRPr="001B6DD7" w:rsidRDefault="004A22D7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-32.8pt;margin-top:.7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b/>
        <w:bCs/>
        <w:i/>
        <w:iCs/>
        <w:color w:val="C00000"/>
        <w:sz w:val="20"/>
      </w:rPr>
      <w:t>Kamaraj</w:t>
    </w:r>
    <w:proofErr w:type="spellEnd"/>
    <w:r w:rsidR="00045E4E">
      <w:rPr>
        <w:b/>
        <w:bCs/>
        <w:i/>
        <w:iCs/>
        <w:color w:val="C00000"/>
        <w:sz w:val="20"/>
      </w:rPr>
      <w:t xml:space="preserve"> University</w:t>
    </w:r>
    <w:r w:rsidR="00045E4E">
      <w:rPr>
        <w:b/>
        <w:bCs/>
        <w:i/>
        <w:iCs/>
        <w:color w:val="C00000"/>
        <w:sz w:val="20"/>
      </w:rPr>
      <w:br/>
    </w:r>
    <w:r w:rsidR="001B6DD7" w:rsidRPr="0044021E">
      <w:rPr>
        <w:b/>
        <w:bCs/>
        <w:i/>
        <w:iCs/>
        <w:color w:val="C00000"/>
        <w:sz w:val="20"/>
      </w:rPr>
      <w:t>Re-Accredited with ‘A++’ (CGPA 3.61) by NAAC (Cycle - IV</w:t>
    </w:r>
    <w:proofErr w:type="gramStart"/>
    <w:r w:rsidR="001B6DD7" w:rsidRPr="0044021E">
      <w:rPr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b/>
        <w:bCs/>
        <w:i/>
        <w:iCs/>
        <w:color w:val="C00000"/>
        <w:sz w:val="20"/>
      </w:rPr>
      <w:br/>
    </w:r>
    <w:r w:rsidR="001B6DD7" w:rsidRPr="00393F99">
      <w:rPr>
        <w:b/>
        <w:bCs/>
        <w:iCs/>
        <w:color w:val="003399"/>
        <w:sz w:val="20"/>
      </w:rPr>
      <w:t xml:space="preserve">Mary Land, Madurai </w:t>
    </w:r>
    <w:r w:rsidR="001B6DD7">
      <w:rPr>
        <w:b/>
        <w:bCs/>
        <w:iCs/>
        <w:color w:val="003399"/>
        <w:sz w:val="20"/>
      </w:rPr>
      <w:t>-</w:t>
    </w:r>
    <w:r w:rsidR="001B6DD7" w:rsidRPr="00393F99">
      <w:rPr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137"/>
    <w:multiLevelType w:val="multilevel"/>
    <w:tmpl w:val="5268C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656017"/>
    <w:multiLevelType w:val="multilevel"/>
    <w:tmpl w:val="FB102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1573E9"/>
    <w:multiLevelType w:val="multilevel"/>
    <w:tmpl w:val="0DEE9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8C3BED"/>
    <w:multiLevelType w:val="multilevel"/>
    <w:tmpl w:val="59BAD0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C740B4"/>
    <w:multiLevelType w:val="multilevel"/>
    <w:tmpl w:val="0B169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CC36EE"/>
    <w:multiLevelType w:val="multilevel"/>
    <w:tmpl w:val="F510F67A"/>
    <w:lvl w:ilvl="0">
      <w:start w:val="1"/>
      <w:numFmt w:val="bullet"/>
      <w:lvlText w:val="⮚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DD7"/>
    <w:rsid w:val="00045E4E"/>
    <w:rsid w:val="001262D8"/>
    <w:rsid w:val="00140205"/>
    <w:rsid w:val="001B6DD7"/>
    <w:rsid w:val="003F7806"/>
    <w:rsid w:val="004640A0"/>
    <w:rsid w:val="004831A7"/>
    <w:rsid w:val="004A22D7"/>
    <w:rsid w:val="00536B92"/>
    <w:rsid w:val="00605700"/>
    <w:rsid w:val="00643B31"/>
    <w:rsid w:val="00781E90"/>
    <w:rsid w:val="008E226F"/>
    <w:rsid w:val="009130C0"/>
    <w:rsid w:val="00A07E15"/>
    <w:rsid w:val="00B873D1"/>
    <w:rsid w:val="00CB0F00"/>
    <w:rsid w:val="00CB47B6"/>
    <w:rsid w:val="00CF5216"/>
    <w:rsid w:val="00D30CF3"/>
    <w:rsid w:val="00D65D1C"/>
    <w:rsid w:val="00D83327"/>
    <w:rsid w:val="00DC3385"/>
    <w:rsid w:val="00DE14EA"/>
    <w:rsid w:val="00F3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A7"/>
    <w:pPr>
      <w:spacing w:after="200" w:line="276" w:lineRule="auto"/>
    </w:pPr>
    <w:rPr>
      <w:rFonts w:ascii="Calibri" w:eastAsiaTheme="minorEastAsia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HP</cp:lastModifiedBy>
  <cp:revision>20</cp:revision>
  <dcterms:created xsi:type="dcterms:W3CDTF">2022-03-16T07:51:00Z</dcterms:created>
  <dcterms:modified xsi:type="dcterms:W3CDTF">2024-04-08T03:37:00Z</dcterms:modified>
</cp:coreProperties>
</file>