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CA0" w:rsidRDefault="00C37CA0" w:rsidP="00C37CA0"/>
    <w:p w:rsidR="005B48FD" w:rsidRPr="005B48FD" w:rsidRDefault="005B48FD" w:rsidP="005B48FD">
      <w:pPr>
        <w:ind w:left="-567"/>
        <w:rPr>
          <w:rStyle w:val="style18"/>
          <w:rFonts w:ascii="Amaranth" w:hAnsi="Amaranth"/>
          <w:color w:val="C00000"/>
          <w:sz w:val="28"/>
          <w:szCs w:val="28"/>
        </w:rPr>
      </w:pPr>
      <w:r w:rsidRPr="005B48FD">
        <w:rPr>
          <w:rStyle w:val="style18"/>
          <w:rFonts w:ascii="Amaranth" w:hAnsi="Amaranth"/>
          <w:color w:val="C00000"/>
          <w:sz w:val="28"/>
          <w:szCs w:val="28"/>
        </w:rPr>
        <w:t xml:space="preserve">1.1.1 - Curricula developed and implemented have relevance to the local, national,  regional and global developmental needs which is reflected in Programme outcomes (POs), Programme Specific outcomes (PSOs) and  Course Outcomes (COs) of the Programmes offered by the Institution </w:t>
      </w:r>
    </w:p>
    <w:p w:rsidR="005B48FD" w:rsidRPr="002C79C8" w:rsidRDefault="005B48FD" w:rsidP="00C37CA0">
      <w:pPr>
        <w:ind w:left="-567"/>
        <w:rPr>
          <w:rStyle w:val="style18"/>
          <w:rFonts w:ascii="Amaranth" w:hAnsi="Amaranth"/>
          <w:color w:val="C00000"/>
          <w:sz w:val="28"/>
          <w:szCs w:val="28"/>
        </w:rPr>
      </w:pPr>
    </w:p>
    <w:p w:rsidR="00C37CA0" w:rsidRPr="00C37CA0" w:rsidRDefault="00C37CA0" w:rsidP="00C37CA0">
      <w:pPr>
        <w:tabs>
          <w:tab w:val="left" w:pos="1050"/>
        </w:tabs>
        <w:rPr>
          <w:rStyle w:val="style18"/>
          <w:rFonts w:ascii="Amaranth" w:hAnsi="Amaranth"/>
          <w:color w:val="C00000"/>
          <w:sz w:val="2"/>
          <w:szCs w:val="2"/>
        </w:rPr>
      </w:pPr>
      <w:r>
        <w:rPr>
          <w:rStyle w:val="style18"/>
          <w:rFonts w:ascii="Amaranth" w:hAnsi="Amaranth"/>
          <w:color w:val="C00000"/>
          <w:sz w:val="16"/>
          <w:szCs w:val="16"/>
        </w:rPr>
        <w:tab/>
      </w:r>
    </w:p>
    <w:tbl>
      <w:tblPr>
        <w:tblW w:w="1021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3"/>
        <w:gridCol w:w="6886"/>
        <w:gridCol w:w="2426"/>
      </w:tblGrid>
      <w:tr w:rsidR="00C37CA0" w:rsidRPr="002C79C8" w:rsidTr="00C37CA0">
        <w:trPr>
          <w:tblCellSpacing w:w="15" w:type="dxa"/>
          <w:jc w:val="center"/>
        </w:trPr>
        <w:tc>
          <w:tcPr>
            <w:tcW w:w="858" w:type="dxa"/>
            <w:tcBorders>
              <w:top w:val="outset" w:sz="6" w:space="0" w:color="auto"/>
              <w:left w:val="outset" w:sz="6" w:space="0" w:color="auto"/>
              <w:bottom w:val="outset" w:sz="6" w:space="0" w:color="auto"/>
              <w:right w:val="outset" w:sz="6" w:space="0" w:color="auto"/>
            </w:tcBorders>
            <w:shd w:val="clear" w:color="auto" w:fill="0070C0"/>
            <w:vAlign w:val="center"/>
            <w:hideMark/>
          </w:tcPr>
          <w:p w:rsidR="00C37CA0" w:rsidRPr="002C79C8" w:rsidRDefault="00C37CA0" w:rsidP="00523CB5">
            <w:pPr>
              <w:spacing w:before="60" w:after="60"/>
              <w:jc w:val="center"/>
              <w:rPr>
                <w:rFonts w:ascii="Amaranth" w:hAnsi="Amaranth"/>
                <w:color w:val="FFFFFF"/>
                <w:sz w:val="28"/>
                <w:szCs w:val="28"/>
              </w:rPr>
            </w:pPr>
            <w:r w:rsidRPr="002C79C8">
              <w:rPr>
                <w:rFonts w:ascii="Amaranth" w:hAnsi="Amaranth"/>
                <w:color w:val="FFFFFF"/>
                <w:sz w:val="28"/>
                <w:szCs w:val="28"/>
              </w:rPr>
              <w:t xml:space="preserve">S. No. </w:t>
            </w:r>
          </w:p>
        </w:tc>
        <w:tc>
          <w:tcPr>
            <w:tcW w:w="6856" w:type="dxa"/>
            <w:tcBorders>
              <w:top w:val="outset" w:sz="6" w:space="0" w:color="auto"/>
              <w:left w:val="outset" w:sz="6" w:space="0" w:color="auto"/>
              <w:bottom w:val="outset" w:sz="6" w:space="0" w:color="auto"/>
              <w:right w:val="outset" w:sz="6" w:space="0" w:color="auto"/>
            </w:tcBorders>
            <w:shd w:val="clear" w:color="auto" w:fill="0070C0"/>
            <w:vAlign w:val="center"/>
            <w:hideMark/>
          </w:tcPr>
          <w:p w:rsidR="00C37CA0" w:rsidRPr="002C79C8" w:rsidRDefault="00C37CA0" w:rsidP="00523CB5">
            <w:pPr>
              <w:spacing w:before="60" w:after="60"/>
              <w:jc w:val="center"/>
              <w:rPr>
                <w:rFonts w:ascii="Amaranth" w:hAnsi="Amaranth"/>
                <w:color w:val="FFFFFF"/>
                <w:sz w:val="28"/>
                <w:szCs w:val="28"/>
              </w:rPr>
            </w:pPr>
            <w:r w:rsidRPr="002C79C8">
              <w:rPr>
                <w:rStyle w:val="Strong"/>
                <w:rFonts w:ascii="Amaranth" w:hAnsi="Amaranth"/>
                <w:b w:val="0"/>
                <w:color w:val="FFFFFF"/>
                <w:sz w:val="28"/>
                <w:szCs w:val="28"/>
              </w:rPr>
              <w:t>Data Requirement</w:t>
            </w:r>
          </w:p>
        </w:tc>
        <w:tc>
          <w:tcPr>
            <w:tcW w:w="2381" w:type="dxa"/>
            <w:tcBorders>
              <w:top w:val="outset" w:sz="6" w:space="0" w:color="auto"/>
              <w:left w:val="outset" w:sz="6" w:space="0" w:color="auto"/>
              <w:bottom w:val="outset" w:sz="6" w:space="0" w:color="auto"/>
              <w:right w:val="outset" w:sz="6" w:space="0" w:color="auto"/>
            </w:tcBorders>
            <w:shd w:val="clear" w:color="auto" w:fill="0070C0"/>
            <w:vAlign w:val="center"/>
            <w:hideMark/>
          </w:tcPr>
          <w:p w:rsidR="00C37CA0" w:rsidRPr="002C79C8" w:rsidRDefault="00C37CA0" w:rsidP="00523CB5">
            <w:pPr>
              <w:spacing w:before="60" w:after="60"/>
              <w:jc w:val="center"/>
              <w:rPr>
                <w:rFonts w:ascii="Amaranth" w:hAnsi="Amaranth"/>
                <w:color w:val="FFFFFF"/>
                <w:sz w:val="28"/>
                <w:szCs w:val="28"/>
              </w:rPr>
            </w:pPr>
            <w:r w:rsidRPr="002C79C8">
              <w:rPr>
                <w:rFonts w:ascii="Amaranth" w:hAnsi="Amaranth"/>
                <w:color w:val="FFFFFF"/>
                <w:sz w:val="28"/>
                <w:szCs w:val="28"/>
              </w:rPr>
              <w:t>Reference Link</w:t>
            </w:r>
          </w:p>
        </w:tc>
      </w:tr>
      <w:tr w:rsidR="005B48FD" w:rsidRPr="002C79C8" w:rsidTr="005A3C5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B48FD" w:rsidRPr="00E7110F" w:rsidRDefault="005B48FD" w:rsidP="005A3C59">
            <w:pPr>
              <w:spacing w:before="120" w:after="120" w:line="240" w:lineRule="auto"/>
              <w:ind w:left="513" w:hanging="360"/>
              <w:rPr>
                <w:rFonts w:ascii="Amaranth" w:eastAsia="Calibri Light" w:hAnsi="Amaranth"/>
                <w:b/>
                <w:color w:val="003399"/>
                <w:sz w:val="24"/>
                <w:szCs w:val="26"/>
                <w:lang w:val="en-US"/>
              </w:rPr>
            </w:pPr>
            <w:r w:rsidRPr="00E7110F">
              <w:rPr>
                <w:rFonts w:ascii="Amaranth" w:eastAsia="Calibri Light" w:hAnsi="Amaranth"/>
                <w:b/>
                <w:color w:val="003399"/>
                <w:sz w:val="24"/>
                <w:szCs w:val="26"/>
                <w:lang w:val="en-US"/>
              </w:rPr>
              <w:t>1.</w:t>
            </w: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E7110F" w:rsidRDefault="005B48FD" w:rsidP="005A3C59">
            <w:pPr>
              <w:spacing w:before="120" w:after="120" w:line="240" w:lineRule="auto"/>
              <w:rPr>
                <w:rFonts w:ascii="Amaranth" w:eastAsia="Calibri Light" w:hAnsi="Amaranth"/>
                <w:b/>
                <w:color w:val="003399"/>
                <w:sz w:val="24"/>
                <w:szCs w:val="26"/>
                <w:lang w:val="en-US"/>
              </w:rPr>
            </w:pPr>
            <w:r w:rsidRPr="00E7110F">
              <w:rPr>
                <w:rFonts w:ascii="Amaranth" w:eastAsia="Calibri Light" w:hAnsi="Amaranth"/>
                <w:b/>
                <w:color w:val="003399"/>
                <w:sz w:val="24"/>
                <w:szCs w:val="26"/>
                <w:lang w:val="en-US"/>
              </w:rPr>
              <w:t>POs, PSOs and COs -UG Programmes</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2C79C8" w:rsidRDefault="00E7110F" w:rsidP="00523CB5">
            <w:pPr>
              <w:spacing w:before="60" w:after="60"/>
              <w:jc w:val="center"/>
              <w:rPr>
                <w:rFonts w:ascii="Amaranth" w:hAnsi="Amaranth"/>
                <w:sz w:val="24"/>
                <w:szCs w:val="24"/>
              </w:rPr>
            </w:pPr>
            <w:r w:rsidRPr="00E7110F">
              <w:rPr>
                <w:rFonts w:ascii="Amaranth" w:hAnsi="Amaranth"/>
                <w:noProof/>
                <w:sz w:val="24"/>
                <w:szCs w:val="24"/>
                <w:lang w:val="en-US"/>
              </w:rPr>
              <w:drawing>
                <wp:inline distT="0" distB="0" distL="0" distR="0">
                  <wp:extent cx="428625" cy="447675"/>
                  <wp:effectExtent l="19050" t="0" r="9525" b="0"/>
                  <wp:docPr id="4"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tc>
      </w:tr>
      <w:tr w:rsidR="005B48FD" w:rsidRPr="002C79C8" w:rsidTr="005A3C59">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B48FD" w:rsidRPr="00E7110F" w:rsidRDefault="005B48FD" w:rsidP="005A3C59">
            <w:pPr>
              <w:spacing w:before="120" w:after="120" w:line="240" w:lineRule="auto"/>
              <w:ind w:left="513" w:hanging="360"/>
              <w:rPr>
                <w:rFonts w:ascii="Amaranth" w:eastAsia="Calibri Light" w:hAnsi="Amaranth"/>
                <w:b/>
                <w:color w:val="003399"/>
                <w:sz w:val="24"/>
                <w:szCs w:val="26"/>
                <w:lang w:val="en-US"/>
              </w:rPr>
            </w:pPr>
            <w:r w:rsidRPr="00E7110F">
              <w:rPr>
                <w:rFonts w:ascii="Amaranth" w:eastAsia="Calibri Light" w:hAnsi="Amaranth"/>
                <w:b/>
                <w:color w:val="003399"/>
                <w:sz w:val="24"/>
                <w:szCs w:val="26"/>
                <w:lang w:val="en-US"/>
              </w:rPr>
              <w:t>2.</w:t>
            </w:r>
          </w:p>
        </w:tc>
        <w:tc>
          <w:tcPr>
            <w:tcW w:w="6856"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E7110F" w:rsidRDefault="005B48FD" w:rsidP="005A3C59">
            <w:pPr>
              <w:spacing w:before="120" w:after="120" w:line="240" w:lineRule="auto"/>
              <w:rPr>
                <w:rFonts w:ascii="Amaranth" w:eastAsia="Calibri Light" w:hAnsi="Amaranth"/>
                <w:b/>
                <w:color w:val="003399"/>
                <w:sz w:val="24"/>
                <w:szCs w:val="26"/>
                <w:lang w:val="en-US"/>
              </w:rPr>
            </w:pPr>
            <w:r w:rsidRPr="00E7110F">
              <w:rPr>
                <w:rFonts w:ascii="Amaranth" w:eastAsia="Calibri Light" w:hAnsi="Amaranth"/>
                <w:b/>
                <w:color w:val="003399"/>
                <w:sz w:val="24"/>
                <w:szCs w:val="26"/>
                <w:lang w:val="en-US"/>
              </w:rPr>
              <w:t>POs, PSOs and COs-PG Programmes</w:t>
            </w:r>
          </w:p>
        </w:tc>
        <w:tc>
          <w:tcPr>
            <w:tcW w:w="2381" w:type="dxa"/>
            <w:tcBorders>
              <w:top w:val="outset" w:sz="6" w:space="0" w:color="auto"/>
              <w:left w:val="outset" w:sz="6" w:space="0" w:color="auto"/>
              <w:bottom w:val="outset" w:sz="6" w:space="0" w:color="auto"/>
              <w:right w:val="outset" w:sz="6" w:space="0" w:color="auto"/>
            </w:tcBorders>
            <w:shd w:val="clear" w:color="auto" w:fill="auto"/>
            <w:vAlign w:val="center"/>
          </w:tcPr>
          <w:p w:rsidR="005B48FD" w:rsidRPr="002C79C8" w:rsidRDefault="00E7110F" w:rsidP="00523CB5">
            <w:pPr>
              <w:spacing w:before="60" w:after="60"/>
              <w:jc w:val="center"/>
              <w:rPr>
                <w:rFonts w:ascii="Amaranth" w:hAnsi="Amaranth"/>
                <w:sz w:val="24"/>
                <w:szCs w:val="24"/>
              </w:rPr>
            </w:pPr>
            <w:bookmarkStart w:id="0" w:name="_GoBack"/>
            <w:r w:rsidRPr="00E7110F">
              <w:rPr>
                <w:rFonts w:ascii="Amaranth" w:hAnsi="Amaranth"/>
                <w:noProof/>
                <w:sz w:val="24"/>
                <w:szCs w:val="24"/>
                <w:lang w:val="en-US"/>
              </w:rPr>
              <w:drawing>
                <wp:inline distT="0" distB="0" distL="0" distR="0">
                  <wp:extent cx="428625" cy="447675"/>
                  <wp:effectExtent l="19050" t="0" r="9525" b="0"/>
                  <wp:docPr id="5" name="Picture 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bookmarkEnd w:id="0"/>
          </w:p>
        </w:tc>
      </w:tr>
    </w:tbl>
    <w:p w:rsidR="00C37CA0" w:rsidRPr="002C79C8" w:rsidRDefault="00C37CA0" w:rsidP="00C37CA0">
      <w:pPr>
        <w:rPr>
          <w:rStyle w:val="style18"/>
          <w:rFonts w:ascii="Amaranth" w:hAnsi="Amaranth"/>
          <w:color w:val="C00000"/>
          <w:sz w:val="28"/>
          <w:szCs w:val="28"/>
        </w:rPr>
      </w:pPr>
    </w:p>
    <w:p w:rsidR="00C37CA0" w:rsidRDefault="00C37CA0" w:rsidP="00C37CA0">
      <w:pPr>
        <w:rPr>
          <w:rStyle w:val="style18"/>
          <w:rFonts w:ascii="Cambria Math" w:hAnsi="Cambria Math"/>
          <w:b/>
          <w:color w:val="C00000"/>
          <w:sz w:val="28"/>
          <w:szCs w:val="28"/>
        </w:rPr>
      </w:pPr>
    </w:p>
    <w:p w:rsidR="00E33A0F" w:rsidRDefault="00E33A0F" w:rsidP="00E33A0F"/>
    <w:p w:rsidR="00E33A0F" w:rsidRDefault="00E33A0F" w:rsidP="00E33A0F"/>
    <w:p w:rsidR="00E33A0F" w:rsidRDefault="00E33A0F" w:rsidP="00E33A0F"/>
    <w:p w:rsidR="005B48FD" w:rsidRDefault="005B48FD" w:rsidP="00E33A0F"/>
    <w:p w:rsidR="005B48FD" w:rsidRDefault="005B48FD" w:rsidP="00E33A0F"/>
    <w:p w:rsidR="005B48FD" w:rsidRDefault="005B48FD" w:rsidP="00E33A0F"/>
    <w:p w:rsidR="005B48FD" w:rsidRDefault="005B48FD" w:rsidP="00E33A0F"/>
    <w:p w:rsidR="005B48FD" w:rsidRDefault="005B48FD" w:rsidP="00E33A0F"/>
    <w:p w:rsidR="005B48FD" w:rsidRDefault="005B48FD" w:rsidP="00E33A0F"/>
    <w:p w:rsidR="005B48FD" w:rsidRDefault="005B48FD" w:rsidP="00E33A0F"/>
    <w:p w:rsidR="005B48FD" w:rsidRDefault="005B48FD" w:rsidP="00E33A0F"/>
    <w:p w:rsidR="005B48FD" w:rsidRDefault="005B48FD" w:rsidP="00E33A0F"/>
    <w:p w:rsidR="005B48FD" w:rsidRDefault="005B48FD" w:rsidP="00E33A0F"/>
    <w:p w:rsidR="005B48FD" w:rsidRDefault="005B48FD" w:rsidP="00E33A0F"/>
    <w:sectPr w:rsidR="005B48FD" w:rsidSect="00C713B1">
      <w:headerReference w:type="default" r:id="rId13"/>
      <w:footerReference w:type="default" r:id="rId14"/>
      <w:pgSz w:w="11906" w:h="16838"/>
      <w:pgMar w:top="1716" w:right="1440" w:bottom="1440" w:left="1440"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2DBC" w:rsidRDefault="00322DBC" w:rsidP="00EF30D4">
      <w:pPr>
        <w:spacing w:after="0" w:line="240" w:lineRule="auto"/>
      </w:pPr>
      <w:r>
        <w:separator/>
      </w:r>
    </w:p>
  </w:endnote>
  <w:endnote w:type="continuationSeparator" w:id="0">
    <w:p w:rsidR="00322DBC" w:rsidRDefault="00322DBC" w:rsidP="00EF3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E4002EFF"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maranth">
    <w:altName w:val="Times New Roman"/>
    <w:charset w:val="00"/>
    <w:family w:val="auto"/>
    <w:pitch w:val="variable"/>
    <w:sig w:usb0="00000001" w:usb1="00000043" w:usb2="00000000" w:usb3="00000000" w:csb0="00000111" w:csb1="00000000"/>
  </w:font>
  <w:font w:name="Cambria Math">
    <w:panose1 w:val="02040503050406030204"/>
    <w:charset w:val="00"/>
    <w:family w:val="roman"/>
    <w:pitch w:val="variable"/>
    <w:sig w:usb0="E00002FF" w:usb1="420024FF" w:usb2="00000000" w:usb3="00000000" w:csb0="0000019F" w:csb1="00000000"/>
  </w:font>
  <w:font w:name="Lath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0D4" w:rsidRPr="00296992" w:rsidRDefault="00EF30D4" w:rsidP="00296992">
    <w:pPr>
      <w:pStyle w:val="Footer"/>
      <w:pBdr>
        <w:top w:val="thinThickSmallGap" w:sz="24" w:space="1" w:color="823B0B" w:themeColor="accent2" w:themeShade="7F"/>
      </w:pBdr>
      <w:rPr>
        <w:rFonts w:asciiTheme="majorHAnsi" w:hAnsiTheme="majorHAnsi"/>
      </w:rPr>
    </w:pPr>
    <w:r w:rsidRPr="00EF30D4">
      <w:rPr>
        <w:rFonts w:cs="Calibri"/>
        <w:b/>
        <w:bCs/>
        <w:iCs/>
        <w:color w:val="0D0D0D"/>
        <w:sz w:val="20"/>
        <w:szCs w:val="20"/>
      </w:rPr>
      <w:t>Annual Quality Assurance Report (</w:t>
    </w:r>
    <w:r w:rsidRPr="00EF30D4">
      <w:rPr>
        <w:rFonts w:cs="Calibri"/>
        <w:b/>
        <w:color w:val="0D0D0D"/>
        <w:sz w:val="20"/>
        <w:szCs w:val="20"/>
      </w:rPr>
      <w:t>AQAR</w:t>
    </w:r>
    <w:r w:rsidRPr="00EF30D4">
      <w:rPr>
        <w:rFonts w:cs="Calibri"/>
        <w:b/>
        <w:bCs/>
        <w:iCs/>
        <w:color w:val="0D0D0D"/>
        <w:sz w:val="20"/>
        <w:szCs w:val="20"/>
      </w:rPr>
      <w:t>) (202</w:t>
    </w:r>
    <w:r w:rsidR="004D2C67">
      <w:rPr>
        <w:rFonts w:cs="Calibri"/>
        <w:b/>
        <w:bCs/>
        <w:iCs/>
        <w:color w:val="0D0D0D"/>
        <w:sz w:val="20"/>
        <w:szCs w:val="20"/>
      </w:rPr>
      <w:t>2</w:t>
    </w:r>
    <w:r w:rsidRPr="00EF30D4">
      <w:rPr>
        <w:rFonts w:cs="Calibri"/>
        <w:b/>
        <w:bCs/>
        <w:iCs/>
        <w:color w:val="0D0D0D"/>
        <w:sz w:val="20"/>
        <w:szCs w:val="20"/>
      </w:rPr>
      <w:t xml:space="preserve"> </w:t>
    </w:r>
    <w:r w:rsidR="00F6021A">
      <w:rPr>
        <w:rFonts w:cs="Calibri"/>
        <w:b/>
        <w:bCs/>
        <w:iCs/>
        <w:color w:val="0D0D0D"/>
        <w:sz w:val="20"/>
        <w:szCs w:val="20"/>
      </w:rPr>
      <w:t>-</w:t>
    </w:r>
    <w:r w:rsidRPr="00EF30D4">
      <w:rPr>
        <w:rFonts w:cs="Calibri"/>
        <w:b/>
        <w:bCs/>
        <w:iCs/>
        <w:color w:val="0D0D0D"/>
        <w:sz w:val="20"/>
        <w:szCs w:val="20"/>
      </w:rPr>
      <w:t xml:space="preserve"> 202</w:t>
    </w:r>
    <w:r w:rsidR="004D2C67">
      <w:rPr>
        <w:rFonts w:cs="Calibri"/>
        <w:b/>
        <w:bCs/>
        <w:iCs/>
        <w:color w:val="0D0D0D"/>
        <w:sz w:val="20"/>
        <w:szCs w:val="20"/>
      </w:rPr>
      <w:t>3</w:t>
    </w:r>
    <w:r w:rsidRPr="00EF30D4">
      <w:rPr>
        <w:rFonts w:cs="Calibri"/>
        <w:b/>
        <w:bCs/>
        <w:iCs/>
        <w:color w:val="0D0D0D"/>
        <w:sz w:val="20"/>
        <w:szCs w:val="20"/>
      </w:rPr>
      <w:t>)</w:t>
    </w:r>
    <w:r>
      <w:rPr>
        <w:rFonts w:asciiTheme="majorHAnsi" w:hAnsiTheme="majorHAnsi"/>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2DBC" w:rsidRDefault="00322DBC" w:rsidP="00EF30D4">
      <w:pPr>
        <w:spacing w:after="0" w:line="240" w:lineRule="auto"/>
      </w:pPr>
      <w:r>
        <w:separator/>
      </w:r>
    </w:p>
  </w:footnote>
  <w:footnote w:type="continuationSeparator" w:id="0">
    <w:p w:rsidR="00322DBC" w:rsidRDefault="00322DBC" w:rsidP="00EF30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3B1" w:rsidRDefault="00095CEC" w:rsidP="00C713B1">
    <w:pPr>
      <w:spacing w:after="0" w:line="240" w:lineRule="auto"/>
      <w:jc w:val="center"/>
      <w:rPr>
        <w:rFonts w:ascii="Amaranth" w:hAnsi="Amaranth"/>
        <w:bCs/>
        <w:color w:val="003399"/>
        <w:sz w:val="20"/>
        <w:szCs w:val="20"/>
      </w:rPr>
    </w:pPr>
    <w:r w:rsidRPr="00420BAF">
      <w:rPr>
        <w:rStyle w:val="IntenseReference"/>
        <w:rFonts w:eastAsia="Times New Roman" w:cs="Latha"/>
        <w:noProof/>
        <w:color w:val="003399"/>
        <w:spacing w:val="20"/>
        <w:w w:val="150"/>
        <w:kern w:val="28"/>
        <w:sz w:val="48"/>
        <w:szCs w:val="48"/>
        <w:u w:val="none"/>
        <w:lang w:val="en-US"/>
      </w:rPr>
      <w:drawing>
        <wp:anchor distT="0" distB="0" distL="114300" distR="114300" simplePos="0" relativeHeight="251656192" behindDoc="0" locked="0" layoutInCell="1" allowOverlap="1">
          <wp:simplePos x="0" y="0"/>
          <wp:positionH relativeFrom="margin">
            <wp:posOffset>-38100</wp:posOffset>
          </wp:positionH>
          <wp:positionV relativeFrom="paragraph">
            <wp:posOffset>73660</wp:posOffset>
          </wp:positionV>
          <wp:extent cx="1063625" cy="1057275"/>
          <wp:effectExtent l="0" t="0" r="3175" b="9525"/>
          <wp:wrapNone/>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3625" cy="1057275"/>
                  </a:xfrm>
                  <a:prstGeom prst="rect">
                    <a:avLst/>
                  </a:prstGeom>
                  <a:noFill/>
                  <a:ln>
                    <a:noFill/>
                  </a:ln>
                </pic:spPr>
              </pic:pic>
            </a:graphicData>
          </a:graphic>
        </wp:anchor>
      </w:drawing>
    </w:r>
    <w:r w:rsidR="00322DBC">
      <w:rPr>
        <w:rFonts w:eastAsia="Times New Roman" w:cs="Latha"/>
        <w:b/>
        <w:bCs/>
        <w:smallCaps/>
        <w:noProof/>
        <w:color w:val="003399"/>
        <w:spacing w:val="20"/>
        <w:kern w:val="28"/>
        <w:sz w:val="48"/>
        <w:szCs w:val="48"/>
        <w:lang w:val="en-US" w:bidi="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573455" o:spid="_x0000_s2049" type="#_x0000_t75" style="position:absolute;left:0;text-align:left;margin-left:0;margin-top:0;width:383.85pt;height:382.7pt;z-index:-251657216;mso-position-horizontal:center;mso-position-horizontal-relative:margin;mso-position-vertical:center;mso-position-vertical-relative:margin" o:allowincell="f">
          <v:imagedata r:id="rId2" o:title="FatimaCollegeEmblem" gain="19661f" blacklevel="22938f"/>
          <w10:wrap anchorx="margin" anchory="margin"/>
        </v:shape>
      </w:pict>
    </w:r>
    <w:r w:rsidR="00C713B1" w:rsidRPr="00420BAF">
      <w:rPr>
        <w:rStyle w:val="IntenseReference"/>
        <w:rFonts w:eastAsia="Times New Roman" w:cs="Latha"/>
        <w:color w:val="003399"/>
        <w:spacing w:val="20"/>
        <w:w w:val="150"/>
        <w:kern w:val="28"/>
        <w:sz w:val="48"/>
        <w:szCs w:val="48"/>
        <w:u w:val="none"/>
        <w:lang w:val="en-US" w:bidi="en-US"/>
      </w:rPr>
      <w:t xml:space="preserve">Fatima College </w:t>
    </w:r>
    <w:r w:rsidR="00C713B1" w:rsidRPr="005E0032">
      <w:rPr>
        <w:rFonts w:ascii="Amaranth" w:hAnsi="Amaranth"/>
        <w:b/>
        <w:color w:val="003399"/>
        <w:sz w:val="38"/>
      </w:rPr>
      <w:br/>
    </w:r>
    <w:r w:rsidR="00C713B1" w:rsidRPr="00786361">
      <w:rPr>
        <w:rFonts w:ascii="Amaranth" w:hAnsi="Amaranth"/>
        <w:bCs/>
        <w:color w:val="003399"/>
        <w:sz w:val="20"/>
        <w:szCs w:val="20"/>
      </w:rPr>
      <w:t>(Autonomous)</w:t>
    </w:r>
  </w:p>
  <w:p w:rsidR="009833CD" w:rsidRPr="00C713B1" w:rsidRDefault="009833CD" w:rsidP="009833CD">
    <w:pPr>
      <w:spacing w:before="60" w:after="0" w:line="240" w:lineRule="auto"/>
      <w:jc w:val="center"/>
    </w:pPr>
    <w:r>
      <w:rPr>
        <w:rFonts w:cs="Calibri"/>
        <w:b/>
        <w:bCs/>
        <w:i/>
        <w:iCs/>
        <w:color w:val="C00000"/>
        <w:sz w:val="20"/>
      </w:rPr>
      <w:t>Affiliated to Madurai Kamaraj University</w:t>
    </w:r>
    <w:r>
      <w:rPr>
        <w:rFonts w:cs="Calibri"/>
        <w:b/>
        <w:bCs/>
        <w:i/>
        <w:iCs/>
        <w:color w:val="C00000"/>
        <w:sz w:val="20"/>
      </w:rPr>
      <w:br/>
    </w:r>
    <w:r w:rsidRPr="0044021E">
      <w:rPr>
        <w:rFonts w:cs="Calibri"/>
        <w:b/>
        <w:bCs/>
        <w:i/>
        <w:iCs/>
        <w:color w:val="C00000"/>
        <w:sz w:val="20"/>
      </w:rPr>
      <w:t>Re-Accredited with ‘A++’ by NAAC (Cycle - IV</w:t>
    </w:r>
    <w:proofErr w:type="gramStart"/>
    <w:r w:rsidRPr="0044021E">
      <w:rPr>
        <w:rFonts w:cs="Calibri"/>
        <w:b/>
        <w:bCs/>
        <w:i/>
        <w:iCs/>
        <w:color w:val="C00000"/>
        <w:sz w:val="20"/>
      </w:rPr>
      <w:t>)</w:t>
    </w:r>
    <w:proofErr w:type="gramEnd"/>
    <w:r w:rsidRPr="0044021E">
      <w:rPr>
        <w:rFonts w:cs="Calibri"/>
        <w:b/>
        <w:bCs/>
        <w:i/>
        <w:iCs/>
        <w:color w:val="C00000"/>
        <w:sz w:val="20"/>
      </w:rPr>
      <w:br/>
    </w:r>
    <w:r w:rsidRPr="00393F99">
      <w:rPr>
        <w:rFonts w:cs="Calibri"/>
        <w:b/>
        <w:bCs/>
        <w:iCs/>
        <w:color w:val="003399"/>
        <w:sz w:val="20"/>
      </w:rPr>
      <w:t xml:space="preserve">Mary Land, Madurai </w:t>
    </w:r>
    <w:r>
      <w:rPr>
        <w:rFonts w:cs="Calibri"/>
        <w:b/>
        <w:bCs/>
        <w:iCs/>
        <w:color w:val="003399"/>
        <w:sz w:val="20"/>
      </w:rPr>
      <w:t>-</w:t>
    </w:r>
    <w:r w:rsidRPr="00393F99">
      <w:rPr>
        <w:rFonts w:cs="Calibri"/>
        <w:b/>
        <w:bCs/>
        <w:iCs/>
        <w:color w:val="003399"/>
        <w:sz w:val="20"/>
      </w:rPr>
      <w:t xml:space="preserve"> 625018, Tamil Nadu</w:t>
    </w:r>
  </w:p>
  <w:p w:rsidR="00EF30D4" w:rsidRPr="00C713B1" w:rsidRDefault="00322DBC" w:rsidP="00C713B1">
    <w:pPr>
      <w:pStyle w:val="Header"/>
    </w:pPr>
    <w:r>
      <w:rPr>
        <w:rFonts w:cs="Calibri"/>
        <w:b/>
        <w:bCs/>
        <w:iCs/>
        <w:noProof/>
        <w:color w:val="003399"/>
        <w:sz w:val="34"/>
        <w:szCs w:val="34"/>
        <w:lang w:eastAsia="en-IN"/>
      </w:rPr>
      <w:pict>
        <v:shapetype id="_x0000_t32" coordsize="21600,21600" o:spt="32" o:oned="t" path="m,l21600,21600e" filled="f">
          <v:path arrowok="t" fillok="f" o:connecttype="none"/>
          <o:lock v:ext="edit" shapetype="t"/>
        </v:shapetype>
        <v:shape id="AutoShape 2" o:spid="_x0000_s2050" type="#_x0000_t32" style="position:absolute;margin-left:-29.05pt;margin-top:-7.9pt;width:517.25pt;height:0;z-index:25165824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" strokeweight=".5pt">
          <w10:wrap type="square"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C1F07"/>
    <w:multiLevelType w:val="hybridMultilevel"/>
    <w:tmpl w:val="2716D788"/>
    <w:lvl w:ilvl="0" w:tplc="4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nsid w:val="1DCE197B"/>
    <w:multiLevelType w:val="hybridMultilevel"/>
    <w:tmpl w:val="72080502"/>
    <w:lvl w:ilvl="0" w:tplc="70F6E6F0">
      <w:start w:val="1"/>
      <w:numFmt w:val="decimal"/>
      <w:lvlText w:val="%1."/>
      <w:lvlJc w:val="left"/>
      <w:pPr>
        <w:ind w:left="720" w:hanging="360"/>
      </w:pPr>
      <w:rPr>
        <w:rFonts w:ascii="Calibri Light" w:hAnsi="Calibri Light"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4F3B6089"/>
    <w:multiLevelType w:val="hybridMultilevel"/>
    <w:tmpl w:val="2716D788"/>
    <w:lvl w:ilvl="0" w:tplc="4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51"/>
    <o:shapelayout v:ext="edit">
      <o:idmap v:ext="edit" data="2"/>
      <o:rules v:ext="edit">
        <o:r id="V:Rule1"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A96F2E"/>
    <w:rsid w:val="00014D7E"/>
    <w:rsid w:val="00061B58"/>
    <w:rsid w:val="0006566A"/>
    <w:rsid w:val="00095CEC"/>
    <w:rsid w:val="000A161E"/>
    <w:rsid w:val="000C7AAB"/>
    <w:rsid w:val="000E2BC1"/>
    <w:rsid w:val="00151E43"/>
    <w:rsid w:val="00195357"/>
    <w:rsid w:val="001E4322"/>
    <w:rsid w:val="001F55C6"/>
    <w:rsid w:val="0020373C"/>
    <w:rsid w:val="0021077B"/>
    <w:rsid w:val="0023753D"/>
    <w:rsid w:val="00283424"/>
    <w:rsid w:val="00291B19"/>
    <w:rsid w:val="00296992"/>
    <w:rsid w:val="002B6BFE"/>
    <w:rsid w:val="002E4E9B"/>
    <w:rsid w:val="002F2B22"/>
    <w:rsid w:val="00322DBC"/>
    <w:rsid w:val="00375B11"/>
    <w:rsid w:val="00382210"/>
    <w:rsid w:val="00393F99"/>
    <w:rsid w:val="003C3ED0"/>
    <w:rsid w:val="003C4878"/>
    <w:rsid w:val="00403B4D"/>
    <w:rsid w:val="00405BFD"/>
    <w:rsid w:val="00420BAF"/>
    <w:rsid w:val="0047388D"/>
    <w:rsid w:val="00486F5A"/>
    <w:rsid w:val="00496E54"/>
    <w:rsid w:val="004C5FA1"/>
    <w:rsid w:val="004D2C67"/>
    <w:rsid w:val="0050034A"/>
    <w:rsid w:val="0050057A"/>
    <w:rsid w:val="0052294F"/>
    <w:rsid w:val="00573DEB"/>
    <w:rsid w:val="00584C78"/>
    <w:rsid w:val="005A3C59"/>
    <w:rsid w:val="005A7615"/>
    <w:rsid w:val="005B48FD"/>
    <w:rsid w:val="005E0032"/>
    <w:rsid w:val="0061040E"/>
    <w:rsid w:val="00652B64"/>
    <w:rsid w:val="00676447"/>
    <w:rsid w:val="006B4C98"/>
    <w:rsid w:val="006B7BD2"/>
    <w:rsid w:val="006F4B8F"/>
    <w:rsid w:val="006F7F14"/>
    <w:rsid w:val="00703661"/>
    <w:rsid w:val="00726ED6"/>
    <w:rsid w:val="00741AB3"/>
    <w:rsid w:val="00786361"/>
    <w:rsid w:val="007B3E5A"/>
    <w:rsid w:val="007C5EEA"/>
    <w:rsid w:val="007C6915"/>
    <w:rsid w:val="007E6D0A"/>
    <w:rsid w:val="00842BFF"/>
    <w:rsid w:val="00856F18"/>
    <w:rsid w:val="008C54D6"/>
    <w:rsid w:val="008F3C23"/>
    <w:rsid w:val="008F5EDD"/>
    <w:rsid w:val="009045D3"/>
    <w:rsid w:val="0091290B"/>
    <w:rsid w:val="0094220C"/>
    <w:rsid w:val="009602B9"/>
    <w:rsid w:val="0096520F"/>
    <w:rsid w:val="009833CD"/>
    <w:rsid w:val="00993AB3"/>
    <w:rsid w:val="00997271"/>
    <w:rsid w:val="009A3DBC"/>
    <w:rsid w:val="009A558E"/>
    <w:rsid w:val="009C68B9"/>
    <w:rsid w:val="009F19B1"/>
    <w:rsid w:val="009F793B"/>
    <w:rsid w:val="00A21840"/>
    <w:rsid w:val="00A21BDE"/>
    <w:rsid w:val="00A32E65"/>
    <w:rsid w:val="00A7492A"/>
    <w:rsid w:val="00A96F2E"/>
    <w:rsid w:val="00AB44D1"/>
    <w:rsid w:val="00AB6706"/>
    <w:rsid w:val="00AD2E9B"/>
    <w:rsid w:val="00AE46B5"/>
    <w:rsid w:val="00B415A4"/>
    <w:rsid w:val="00BC1E61"/>
    <w:rsid w:val="00BD3551"/>
    <w:rsid w:val="00BE4528"/>
    <w:rsid w:val="00C023D2"/>
    <w:rsid w:val="00C229A7"/>
    <w:rsid w:val="00C37CA0"/>
    <w:rsid w:val="00C5090D"/>
    <w:rsid w:val="00C713B1"/>
    <w:rsid w:val="00CB52E7"/>
    <w:rsid w:val="00CF2ACC"/>
    <w:rsid w:val="00D00230"/>
    <w:rsid w:val="00DD4C28"/>
    <w:rsid w:val="00DD6551"/>
    <w:rsid w:val="00E159E5"/>
    <w:rsid w:val="00E163A2"/>
    <w:rsid w:val="00E2665E"/>
    <w:rsid w:val="00E33A0F"/>
    <w:rsid w:val="00E36FB5"/>
    <w:rsid w:val="00E7110F"/>
    <w:rsid w:val="00EA1BE6"/>
    <w:rsid w:val="00EC61EB"/>
    <w:rsid w:val="00EF30D4"/>
    <w:rsid w:val="00F34031"/>
    <w:rsid w:val="00F6021A"/>
    <w:rsid w:val="00F812D1"/>
    <w:rsid w:val="00FD5DB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271"/>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96F2E"/>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basedOn w:val="DefaultParagraphFont"/>
    <w:uiPriority w:val="20"/>
    <w:qFormat/>
    <w:rsid w:val="007E6D0A"/>
    <w:rPr>
      <w:i/>
      <w:iCs/>
    </w:rPr>
  </w:style>
  <w:style w:type="paragraph" w:styleId="BalloonText">
    <w:name w:val="Balloon Text"/>
    <w:basedOn w:val="Normal"/>
    <w:link w:val="BalloonTextChar"/>
    <w:uiPriority w:val="99"/>
    <w:semiHidden/>
    <w:unhideWhenUsed/>
    <w:rsid w:val="00AD2E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E9B"/>
    <w:rPr>
      <w:rFonts w:ascii="Tahoma" w:hAnsi="Tahoma" w:cs="Tahoma"/>
      <w:sz w:val="16"/>
      <w:szCs w:val="16"/>
    </w:rPr>
  </w:style>
  <w:style w:type="paragraph" w:styleId="Header">
    <w:name w:val="header"/>
    <w:basedOn w:val="Normal"/>
    <w:link w:val="HeaderChar"/>
    <w:uiPriority w:val="99"/>
    <w:unhideWhenUsed/>
    <w:rsid w:val="00EF30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0D4"/>
  </w:style>
  <w:style w:type="paragraph" w:styleId="Footer">
    <w:name w:val="footer"/>
    <w:basedOn w:val="Normal"/>
    <w:link w:val="FooterChar"/>
    <w:uiPriority w:val="99"/>
    <w:unhideWhenUsed/>
    <w:rsid w:val="00EF30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0D4"/>
  </w:style>
  <w:style w:type="character" w:styleId="IntenseReference">
    <w:name w:val="Intense Reference"/>
    <w:uiPriority w:val="32"/>
    <w:qFormat/>
    <w:rsid w:val="0096520F"/>
    <w:rPr>
      <w:b/>
      <w:bCs/>
      <w:smallCaps/>
      <w:color w:val="C0504D"/>
      <w:spacing w:val="5"/>
      <w:u w:val="single"/>
    </w:rPr>
  </w:style>
  <w:style w:type="paragraph" w:styleId="ListParagraph">
    <w:name w:val="List Paragraph"/>
    <w:basedOn w:val="Normal"/>
    <w:uiPriority w:val="34"/>
    <w:qFormat/>
    <w:rsid w:val="00997271"/>
    <w:pPr>
      <w:spacing w:after="200" w:line="276" w:lineRule="auto"/>
      <w:ind w:left="720"/>
      <w:contextualSpacing/>
    </w:pPr>
    <w:rPr>
      <w:rFonts w:eastAsia="Times New Roman"/>
      <w:lang w:val="en-US" w:bidi="en-US"/>
    </w:rPr>
  </w:style>
  <w:style w:type="character" w:styleId="Strong">
    <w:name w:val="Strong"/>
    <w:uiPriority w:val="22"/>
    <w:qFormat/>
    <w:rsid w:val="00C37CA0"/>
    <w:rPr>
      <w:b/>
      <w:bCs/>
    </w:rPr>
  </w:style>
  <w:style w:type="character" w:customStyle="1" w:styleId="style18">
    <w:name w:val="style18"/>
    <w:rsid w:val="00C37C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fatimacollegemdu.org/AQAR/C-36529/2022-2023/C-1/1.1.1/1.1.1-SD2.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fatimacollegemdu.org/AQAR/C-36529/2020-2021/C-1/1.3.2/Brochure-Syllabus/1.%20UAEC.pdf" TargetMode="External"/><Relationship Id="rId4" Type="http://schemas.microsoft.com/office/2007/relationships/stylesWithEffects" Target="stylesWithEffects.xml"/><Relationship Id="rId9" Type="http://schemas.openxmlformats.org/officeDocument/2006/relationships/hyperlink" Target="http://www.fatimacollegemdu.org/AQAR/C-36529/2022-2023/C-1/1.1.1/1.1.1-SD1.pdf"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0BCD1-648C-45C6-A442-20460EE5E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62</Words>
  <Characters>356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mary</dc:creator>
  <cp:lastModifiedBy>Dell</cp:lastModifiedBy>
  <cp:revision>4</cp:revision>
  <cp:lastPrinted>2022-03-26T07:44:00Z</cp:lastPrinted>
  <dcterms:created xsi:type="dcterms:W3CDTF">2023-05-08T08:31:00Z</dcterms:created>
  <dcterms:modified xsi:type="dcterms:W3CDTF">2024-04-25T13:59:00Z</dcterms:modified>
</cp:coreProperties>
</file>