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607" w:rsidRDefault="00601607" w:rsidP="00601607">
      <w:pPr>
        <w:tabs>
          <w:tab w:val="num" w:pos="1530"/>
        </w:tabs>
        <w:spacing w:before="120" w:after="120" w:line="360" w:lineRule="auto"/>
        <w:ind w:left="3240" w:right="-46"/>
        <w:jc w:val="both"/>
        <w:rPr>
          <w:szCs w:val="24"/>
        </w:rPr>
      </w:pPr>
    </w:p>
    <w:p w:rsidR="00601607" w:rsidRDefault="00601607" w:rsidP="00601607">
      <w:pPr>
        <w:spacing w:line="360" w:lineRule="auto"/>
        <w:ind w:left="709" w:right="-46"/>
        <w:jc w:val="both"/>
        <w:rPr>
          <w:rFonts w:ascii="Bookman Old Style" w:hAnsi="Bookman Old Style" w:cs="Times New Roman"/>
          <w:sz w:val="24"/>
          <w:szCs w:val="24"/>
          <w:lang w:val="en-US"/>
        </w:rPr>
      </w:pPr>
      <w:r w:rsidRPr="002B3559">
        <w:rPr>
          <w:rFonts w:ascii="Bookman Old Style" w:hAnsi="Bookman Old Style" w:cs="Times New Roman"/>
          <w:b/>
          <w:bCs/>
          <w:sz w:val="24"/>
          <w:szCs w:val="24"/>
          <w:lang w:val="en-US"/>
        </w:rPr>
        <w:t xml:space="preserve">2.3.2. </w:t>
      </w:r>
      <w:r w:rsidRPr="002B3559">
        <w:rPr>
          <w:rFonts w:ascii="Bookman Old Style" w:hAnsi="Bookman Old Style" w:cs="Times New Roman"/>
          <w:sz w:val="24"/>
          <w:szCs w:val="24"/>
          <w:lang w:val="en-US"/>
        </w:rPr>
        <w:t>Teachers use ICT enabled tools including online resources for ef</w:t>
      </w:r>
      <w:r>
        <w:rPr>
          <w:rFonts w:ascii="Bookman Old Style" w:hAnsi="Bookman Old Style" w:cs="Times New Roman"/>
          <w:sz w:val="24"/>
          <w:szCs w:val="24"/>
          <w:lang w:val="en-US"/>
        </w:rPr>
        <w:t>fective teaching and learning.</w:t>
      </w:r>
    </w:p>
    <w:p w:rsidR="00601607" w:rsidRDefault="00601607" w:rsidP="00601607">
      <w:pPr>
        <w:spacing w:line="360" w:lineRule="auto"/>
        <w:ind w:left="709" w:right="-46"/>
        <w:jc w:val="both"/>
        <w:rPr>
          <w:rFonts w:ascii="Bookman Old Style" w:hAnsi="Bookman Old Style" w:cs="Times New Roman"/>
          <w:b/>
          <w:bCs/>
          <w:sz w:val="24"/>
          <w:szCs w:val="24"/>
          <w:lang w:val="en-US"/>
        </w:rPr>
      </w:pPr>
      <w:r w:rsidRPr="002B3559">
        <w:rPr>
          <w:rFonts w:ascii="Bookman Old Style" w:hAnsi="Bookman Old Style" w:cs="Times New Roman"/>
          <w:b/>
          <w:bCs/>
          <w:sz w:val="24"/>
          <w:szCs w:val="24"/>
          <w:lang w:val="en-US"/>
        </w:rPr>
        <w:t>Response:</w:t>
      </w:r>
    </w:p>
    <w:p w:rsidR="00601607" w:rsidRDefault="00601607" w:rsidP="00601607">
      <w:pPr>
        <w:spacing w:line="360" w:lineRule="auto"/>
        <w:ind w:left="709" w:right="-46"/>
        <w:jc w:val="both"/>
        <w:rPr>
          <w:rFonts w:ascii="Bookman Old Style" w:hAnsi="Bookman Old Style" w:cs="Times New Roman"/>
          <w:sz w:val="24"/>
          <w:szCs w:val="24"/>
          <w:lang w:val="en-US"/>
        </w:rPr>
      </w:pPr>
      <w:r>
        <w:rPr>
          <w:rFonts w:ascii="Bookman Old Style" w:hAnsi="Bookman Old Style" w:cs="Times New Roman"/>
          <w:b/>
          <w:sz w:val="24"/>
          <w:szCs w:val="24"/>
          <w:lang w:val="en-US"/>
        </w:rPr>
        <w:t xml:space="preserve"> All classrooms are </w:t>
      </w:r>
      <w:r w:rsidRPr="002B3559">
        <w:rPr>
          <w:rFonts w:ascii="Bookman Old Style" w:hAnsi="Bookman Old Style" w:cs="Times New Roman"/>
          <w:b/>
          <w:sz w:val="24"/>
          <w:szCs w:val="24"/>
          <w:lang w:val="en-US"/>
        </w:rPr>
        <w:t xml:space="preserve">ICT-enabled </w:t>
      </w:r>
    </w:p>
    <w:p w:rsidR="00601607" w:rsidRDefault="00601607" w:rsidP="00601607">
      <w:pPr>
        <w:spacing w:line="360" w:lineRule="auto"/>
        <w:ind w:left="709" w:right="-46"/>
        <w:jc w:val="both"/>
        <w:rPr>
          <w:rFonts w:ascii="Bookman Old Style" w:hAnsi="Bookman Old Style" w:cs="Times New Roman"/>
          <w:sz w:val="24"/>
          <w:szCs w:val="24"/>
          <w:lang w:val="en-US"/>
        </w:rPr>
      </w:pPr>
      <w:r w:rsidRPr="002B3559">
        <w:rPr>
          <w:rFonts w:ascii="Bookman Old Style" w:hAnsi="Bookman Old Style" w:cs="Times New Roman"/>
          <w:sz w:val="24"/>
          <w:szCs w:val="24"/>
          <w:lang w:val="en-US"/>
        </w:rPr>
        <w:t xml:space="preserve">The teachers use platforms like Zoom, </w:t>
      </w:r>
      <w:r w:rsidR="00B27A04">
        <w:rPr>
          <w:rFonts w:ascii="Bookman Old Style" w:hAnsi="Bookman Old Style" w:cs="Times New Roman"/>
          <w:sz w:val="24"/>
          <w:szCs w:val="24"/>
          <w:lang w:val="en-US"/>
        </w:rPr>
        <w:t xml:space="preserve">Google Classroom, Microsoft Teams, </w:t>
      </w:r>
      <w:proofErr w:type="spellStart"/>
      <w:r w:rsidRPr="002B3559">
        <w:rPr>
          <w:rFonts w:ascii="Bookman Old Style" w:hAnsi="Bookman Old Style" w:cs="Times New Roman"/>
          <w:sz w:val="24"/>
          <w:szCs w:val="24"/>
          <w:lang w:val="en-US"/>
        </w:rPr>
        <w:t>Moodle</w:t>
      </w:r>
      <w:proofErr w:type="spellEnd"/>
      <w:r w:rsidRPr="002B3559">
        <w:rPr>
          <w:rFonts w:ascii="Bookman Old Style" w:hAnsi="Bookman Old Style" w:cs="Times New Roman"/>
          <w:sz w:val="24"/>
          <w:szCs w:val="24"/>
          <w:lang w:val="en-US"/>
        </w:rPr>
        <w:t xml:space="preserve"> and </w:t>
      </w:r>
      <w:proofErr w:type="spellStart"/>
      <w:r w:rsidRPr="002B3559">
        <w:rPr>
          <w:rFonts w:ascii="Bookman Old Style" w:hAnsi="Bookman Old Style" w:cs="Times New Roman"/>
          <w:sz w:val="24"/>
          <w:szCs w:val="24"/>
          <w:lang w:val="en-US"/>
        </w:rPr>
        <w:t>Edmodo</w:t>
      </w:r>
      <w:proofErr w:type="spellEnd"/>
      <w:r w:rsidRPr="002B3559">
        <w:rPr>
          <w:rFonts w:ascii="Bookman Old Style" w:hAnsi="Bookman Old Style" w:cs="Times New Roman"/>
          <w:sz w:val="24"/>
          <w:szCs w:val="24"/>
          <w:lang w:val="en-US"/>
        </w:rPr>
        <w:t xml:space="preserve"> for teaching.</w:t>
      </w:r>
      <w:r>
        <w:rPr>
          <w:rFonts w:ascii="Bookman Old Style" w:hAnsi="Bookman Old Style" w:cs="Times New Roman"/>
          <w:sz w:val="24"/>
          <w:szCs w:val="24"/>
          <w:lang w:val="en-US"/>
        </w:rPr>
        <w:t xml:space="preserve"> Periodic training helps them handle emerging technologies.</w:t>
      </w:r>
      <w:r w:rsidRPr="002B3559">
        <w:rPr>
          <w:rFonts w:ascii="Bookman Old Style" w:hAnsi="Bookman Old Style" w:cs="Times New Roman"/>
          <w:sz w:val="24"/>
          <w:szCs w:val="24"/>
          <w:lang w:val="en-US"/>
        </w:rPr>
        <w:t xml:space="preserve"> PPTs, Video Clippings, Online Quizzes, Assignments and Tests are part of the digital culture of Fatima College.</w:t>
      </w:r>
    </w:p>
    <w:p w:rsidR="00601607" w:rsidRPr="002B3559" w:rsidRDefault="00601607" w:rsidP="00601607">
      <w:pPr>
        <w:spacing w:line="360" w:lineRule="auto"/>
        <w:ind w:left="709" w:right="-46"/>
        <w:jc w:val="both"/>
        <w:rPr>
          <w:rFonts w:ascii="Bookman Old Style" w:hAnsi="Bookman Old Style" w:cs="Times New Roman"/>
          <w:sz w:val="24"/>
          <w:szCs w:val="24"/>
          <w:lang w:val="en-US"/>
        </w:rPr>
      </w:pPr>
      <w:r w:rsidRPr="002B3559">
        <w:rPr>
          <w:rFonts w:ascii="Bookman Old Style" w:hAnsi="Bookman Old Style" w:cs="Times New Roman"/>
          <w:sz w:val="24"/>
          <w:szCs w:val="24"/>
          <w:lang w:val="en-US"/>
        </w:rPr>
        <w:t xml:space="preserve"> The college has bought </w:t>
      </w:r>
      <w:proofErr w:type="spellStart"/>
      <w:r w:rsidRPr="00904890">
        <w:rPr>
          <w:rFonts w:ascii="Bookman Old Style" w:hAnsi="Bookman Old Style" w:cs="Times New Roman"/>
          <w:b/>
          <w:sz w:val="24"/>
          <w:szCs w:val="24"/>
          <w:lang w:val="en-US"/>
        </w:rPr>
        <w:t>Webinarjam</w:t>
      </w:r>
      <w:proofErr w:type="spellEnd"/>
      <w:r w:rsidRPr="002B3559"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>
        <w:rPr>
          <w:rFonts w:ascii="Bookman Old Style" w:hAnsi="Bookman Old Style" w:cs="Times New Roman"/>
          <w:sz w:val="24"/>
          <w:szCs w:val="24"/>
          <w:lang w:val="en-US"/>
        </w:rPr>
        <w:t>which</w:t>
      </w:r>
      <w:r w:rsidRPr="002B3559">
        <w:rPr>
          <w:rFonts w:ascii="Bookman Old Style" w:hAnsi="Bookman Old Style" w:cs="Times New Roman"/>
          <w:sz w:val="24"/>
          <w:szCs w:val="24"/>
          <w:lang w:val="en-US"/>
        </w:rPr>
        <w:t xml:space="preserve"> is used optimally. </w:t>
      </w:r>
    </w:p>
    <w:p w:rsidR="00601607" w:rsidRDefault="00601607" w:rsidP="00601607">
      <w:pPr>
        <w:spacing w:line="360" w:lineRule="auto"/>
        <w:ind w:left="709" w:right="-46"/>
        <w:jc w:val="both"/>
        <w:rPr>
          <w:rFonts w:ascii="Bookman Old Style" w:hAnsi="Bookman Old Style" w:cs="Times New Roman"/>
          <w:sz w:val="24"/>
          <w:szCs w:val="24"/>
          <w:lang w:val="en-US"/>
        </w:rPr>
      </w:pPr>
      <w:r>
        <w:rPr>
          <w:rFonts w:ascii="Bookman Old Style" w:hAnsi="Bookman Old Style" w:cs="Times New Roman"/>
          <w:b/>
          <w:bCs/>
          <w:sz w:val="24"/>
          <w:szCs w:val="24"/>
          <w:lang w:val="en-US"/>
        </w:rPr>
        <w:t>Blended Learning</w:t>
      </w:r>
    </w:p>
    <w:p w:rsidR="00601607" w:rsidRDefault="00601607" w:rsidP="00601607">
      <w:pPr>
        <w:pStyle w:val="ListParagraph"/>
        <w:numPr>
          <w:ilvl w:val="0"/>
          <w:numId w:val="5"/>
        </w:numPr>
        <w:spacing w:line="360" w:lineRule="auto"/>
        <w:ind w:right="-46"/>
        <w:jc w:val="both"/>
        <w:rPr>
          <w:rFonts w:ascii="Bookman Old Style" w:hAnsi="Bookman Old Style"/>
          <w:sz w:val="24"/>
          <w:szCs w:val="24"/>
        </w:rPr>
      </w:pPr>
      <w:r w:rsidRPr="00ED4DEA">
        <w:rPr>
          <w:rFonts w:ascii="Bookman Old Style" w:hAnsi="Bookman Old Style"/>
          <w:sz w:val="24"/>
          <w:szCs w:val="24"/>
        </w:rPr>
        <w:t xml:space="preserve">Educational videos, documentaries, online lectures—NPTEL, SWAYAM and TED </w:t>
      </w:r>
      <w:proofErr w:type="gramStart"/>
      <w:r>
        <w:rPr>
          <w:rFonts w:ascii="Bookman Old Style" w:hAnsi="Bookman Old Style"/>
          <w:sz w:val="24"/>
          <w:szCs w:val="24"/>
        </w:rPr>
        <w:t>lectures</w:t>
      </w:r>
      <w:proofErr w:type="gramEnd"/>
      <w:r>
        <w:rPr>
          <w:rFonts w:ascii="Bookman Old Style" w:hAnsi="Bookman Old Style"/>
          <w:sz w:val="24"/>
          <w:szCs w:val="24"/>
        </w:rPr>
        <w:t xml:space="preserve"> are played.</w:t>
      </w:r>
    </w:p>
    <w:p w:rsidR="00601607" w:rsidRPr="00ED4DEA" w:rsidRDefault="00601607" w:rsidP="00770AB1">
      <w:pPr>
        <w:pStyle w:val="ListParagraph"/>
        <w:numPr>
          <w:ilvl w:val="0"/>
          <w:numId w:val="5"/>
        </w:numPr>
        <w:shd w:val="clear" w:color="auto" w:fill="FFFFFF" w:themeFill="background1"/>
        <w:spacing w:line="360" w:lineRule="auto"/>
        <w:ind w:right="-46"/>
        <w:jc w:val="both"/>
        <w:rPr>
          <w:rFonts w:ascii="Bookman Old Style" w:hAnsi="Bookman Old Style"/>
          <w:sz w:val="24"/>
          <w:szCs w:val="24"/>
        </w:rPr>
      </w:pPr>
      <w:proofErr w:type="gramStart"/>
      <w:r w:rsidRPr="00ED4DEA">
        <w:rPr>
          <w:rFonts w:ascii="Bookman Old Style" w:hAnsi="Bookman Old Style"/>
          <w:sz w:val="24"/>
          <w:szCs w:val="24"/>
        </w:rPr>
        <w:t>e-content</w:t>
      </w:r>
      <w:proofErr w:type="gramEnd"/>
      <w:r w:rsidRPr="00ED4DEA">
        <w:rPr>
          <w:rFonts w:ascii="Bookman Old Style" w:hAnsi="Bookman Old Style"/>
          <w:sz w:val="24"/>
          <w:szCs w:val="24"/>
        </w:rPr>
        <w:t xml:space="preserve"> </w:t>
      </w:r>
      <w:r w:rsidR="00D95CFA">
        <w:rPr>
          <w:rFonts w:ascii="Bookman Old Style" w:hAnsi="Bookman Old Style"/>
          <w:sz w:val="24"/>
          <w:szCs w:val="24"/>
        </w:rPr>
        <w:t xml:space="preserve">videos produced by staff are uploaded </w:t>
      </w:r>
      <w:r w:rsidR="00770AB1">
        <w:rPr>
          <w:rFonts w:ascii="Bookman Old Style" w:hAnsi="Bookman Old Style"/>
          <w:sz w:val="24"/>
          <w:szCs w:val="24"/>
        </w:rPr>
        <w:t xml:space="preserve">in the official </w:t>
      </w:r>
      <w:r w:rsidR="00D95CFA">
        <w:rPr>
          <w:rFonts w:ascii="Bookman Old Style" w:hAnsi="Bookman Old Style"/>
          <w:sz w:val="24"/>
          <w:szCs w:val="24"/>
        </w:rPr>
        <w:t>YouTube</w:t>
      </w:r>
      <w:r w:rsidR="00770AB1">
        <w:rPr>
          <w:rFonts w:ascii="Bookman Old Style" w:hAnsi="Bookman Old Style"/>
          <w:sz w:val="24"/>
          <w:szCs w:val="24"/>
        </w:rPr>
        <w:t xml:space="preserve"> Channel of the college.</w:t>
      </w:r>
      <w:r w:rsidRPr="00ED4DEA">
        <w:rPr>
          <w:rFonts w:ascii="Bookman Old Style" w:hAnsi="Bookman Old Style"/>
          <w:sz w:val="24"/>
          <w:szCs w:val="24"/>
        </w:rPr>
        <w:t xml:space="preserve"> </w:t>
      </w:r>
    </w:p>
    <w:p w:rsidR="00601607" w:rsidRDefault="00601607" w:rsidP="00601607">
      <w:pPr>
        <w:pStyle w:val="ListParagraph"/>
        <w:numPr>
          <w:ilvl w:val="0"/>
          <w:numId w:val="5"/>
        </w:numPr>
        <w:spacing w:line="360" w:lineRule="auto"/>
        <w:ind w:right="-46"/>
        <w:jc w:val="both"/>
        <w:rPr>
          <w:rFonts w:ascii="Bookman Old Style" w:hAnsi="Bookman Old Style"/>
          <w:sz w:val="24"/>
          <w:szCs w:val="24"/>
        </w:rPr>
      </w:pPr>
      <w:r w:rsidRPr="00904890">
        <w:rPr>
          <w:rFonts w:ascii="Bookman Old Style" w:hAnsi="Bookman Old Style"/>
          <w:sz w:val="24"/>
          <w:szCs w:val="24"/>
        </w:rPr>
        <w:t xml:space="preserve">Documentaries produced by students are uploaded in YouTube. </w:t>
      </w:r>
    </w:p>
    <w:p w:rsidR="00601607" w:rsidRPr="002B3559" w:rsidRDefault="00601607" w:rsidP="00601607">
      <w:pPr>
        <w:pStyle w:val="ListParagraph"/>
        <w:spacing w:before="120" w:after="120" w:line="384" w:lineRule="auto"/>
        <w:ind w:left="709" w:right="-46"/>
        <w:contextualSpacing w:val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bCs/>
          <w:sz w:val="24"/>
          <w:szCs w:val="24"/>
        </w:rPr>
        <w:t xml:space="preserve">Fatima Online and Digital Education (FONDE): </w:t>
      </w:r>
      <w:r w:rsidRPr="002B3559">
        <w:rPr>
          <w:rFonts w:ascii="Bookman Old Style" w:hAnsi="Bookman Old Style"/>
          <w:sz w:val="24"/>
          <w:szCs w:val="24"/>
        </w:rPr>
        <w:t xml:space="preserve">FONDE provides online FOUNDATION COURSES for I </w:t>
      </w:r>
      <w:r>
        <w:rPr>
          <w:rFonts w:ascii="Bookman Old Style" w:hAnsi="Bookman Old Style"/>
          <w:sz w:val="24"/>
          <w:szCs w:val="24"/>
        </w:rPr>
        <w:t>UG</w:t>
      </w:r>
      <w:r w:rsidRPr="002B3559">
        <w:rPr>
          <w:rFonts w:ascii="Bookman Old Style" w:hAnsi="Bookman Old Style"/>
          <w:sz w:val="24"/>
          <w:szCs w:val="24"/>
        </w:rPr>
        <w:t xml:space="preserve"> students with two c</w:t>
      </w:r>
      <w:r>
        <w:rPr>
          <w:rFonts w:ascii="Bookman Old Style" w:hAnsi="Bookman Old Style"/>
          <w:sz w:val="24"/>
          <w:szCs w:val="24"/>
        </w:rPr>
        <w:t>o</w:t>
      </w:r>
      <w:r w:rsidRPr="002B3559">
        <w:rPr>
          <w:rFonts w:ascii="Bookman Old Style" w:hAnsi="Bookman Old Style"/>
          <w:sz w:val="24"/>
          <w:szCs w:val="24"/>
        </w:rPr>
        <w:t xml:space="preserve">urses, one in Arts and the other in Science during semesters I and II respectively with 3 credits each. </w:t>
      </w:r>
    </w:p>
    <w:p w:rsidR="00601607" w:rsidRPr="002B3559" w:rsidRDefault="00601607" w:rsidP="00601607">
      <w:pPr>
        <w:pStyle w:val="ListParagraph"/>
        <w:spacing w:before="120" w:after="120" w:line="384" w:lineRule="auto"/>
        <w:ind w:left="709" w:right="-46"/>
        <w:contextualSpacing w:val="0"/>
        <w:jc w:val="both"/>
        <w:rPr>
          <w:rFonts w:ascii="Bookman Old Style" w:hAnsi="Bookman Old Style"/>
          <w:bCs/>
          <w:i/>
          <w:noProof/>
          <w:color w:val="000000" w:themeColor="text1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The course with syllabus, course content in the form of videos prepared by staff with the transcript and question bank is available online</w:t>
      </w:r>
      <w:r w:rsidR="00D95CFA">
        <w:rPr>
          <w:rFonts w:ascii="Bookman Old Style" w:hAnsi="Bookman Old Style"/>
          <w:sz w:val="24"/>
          <w:szCs w:val="24"/>
        </w:rPr>
        <w:t xml:space="preserve"> through the student’s login in the college website</w:t>
      </w:r>
      <w:r w:rsidRPr="002B3559">
        <w:rPr>
          <w:rFonts w:ascii="Bookman Old Style" w:hAnsi="Bookman Old Style"/>
          <w:sz w:val="24"/>
          <w:szCs w:val="24"/>
        </w:rPr>
        <w:t>. At the end of the semester, students take an online test.</w:t>
      </w:r>
    </w:p>
    <w:p w:rsidR="00601607" w:rsidRPr="00D8773E" w:rsidRDefault="00601607" w:rsidP="00601607">
      <w:pPr>
        <w:pStyle w:val="ListParagraph"/>
        <w:numPr>
          <w:ilvl w:val="0"/>
          <w:numId w:val="5"/>
        </w:numPr>
        <w:spacing w:before="120" w:after="120" w:line="360" w:lineRule="auto"/>
        <w:ind w:right="-46"/>
        <w:jc w:val="both"/>
        <w:rPr>
          <w:rFonts w:ascii="Bookman Old Style" w:hAnsi="Bookman Old Style"/>
          <w:b/>
          <w:sz w:val="24"/>
          <w:szCs w:val="24"/>
        </w:rPr>
      </w:pPr>
      <w:r w:rsidRPr="00D8773E">
        <w:rPr>
          <w:rFonts w:ascii="Bookman Old Style" w:hAnsi="Bookman Old Style"/>
          <w:sz w:val="24"/>
          <w:szCs w:val="24"/>
        </w:rPr>
        <w:lastRenderedPageBreak/>
        <w:t xml:space="preserve">Students are encouraged to enroll for MOOCs and NPTEL courses. </w:t>
      </w:r>
    </w:p>
    <w:p w:rsidR="00601607" w:rsidRPr="002B3559" w:rsidRDefault="00601607" w:rsidP="00601607">
      <w:pPr>
        <w:pStyle w:val="ListParagraph"/>
        <w:spacing w:after="0" w:line="360" w:lineRule="auto"/>
        <w:ind w:left="709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</w:p>
    <w:p w:rsidR="00601607" w:rsidRDefault="00601607" w:rsidP="00601607">
      <w:pPr>
        <w:pStyle w:val="ListParagraph"/>
        <w:spacing w:before="240" w:after="0" w:line="360" w:lineRule="auto"/>
        <w:ind w:left="709" w:right="-46"/>
        <w:jc w:val="both"/>
        <w:rPr>
          <w:rFonts w:ascii="Bookman Old Style" w:hAnsi="Bookman Old Style"/>
          <w:sz w:val="24"/>
          <w:szCs w:val="24"/>
          <w:lang w:val="en-IN" w:bidi="kn-IN"/>
        </w:rPr>
      </w:pPr>
      <w:r>
        <w:rPr>
          <w:rFonts w:ascii="Bookman Old Style" w:hAnsi="Bookman Old Style"/>
          <w:sz w:val="24"/>
          <w:szCs w:val="24"/>
          <w:lang w:val="en-IN" w:bidi="kn-IN"/>
        </w:rPr>
        <w:t>Students</w:t>
      </w:r>
      <w:r w:rsidRPr="002B3559">
        <w:rPr>
          <w:rFonts w:ascii="Bookman Old Style" w:hAnsi="Bookman Old Style"/>
          <w:sz w:val="24"/>
          <w:szCs w:val="24"/>
          <w:lang w:val="en-IN" w:bidi="kn-IN"/>
        </w:rPr>
        <w:t xml:space="preserve"> and staff have access to nearly 6000 e-journals and 31</w:t>
      </w:r>
      <w:proofErr w:type="gramStart"/>
      <w:r w:rsidRPr="002B3559">
        <w:rPr>
          <w:rFonts w:ascii="Bookman Old Style" w:hAnsi="Bookman Old Style"/>
          <w:sz w:val="24"/>
          <w:szCs w:val="24"/>
          <w:lang w:val="en-IN" w:bidi="kn-IN"/>
        </w:rPr>
        <w:t>,35,000</w:t>
      </w:r>
      <w:proofErr w:type="gramEnd"/>
      <w:r w:rsidRPr="002B3559">
        <w:rPr>
          <w:rFonts w:ascii="Bookman Old Style" w:hAnsi="Bookman Old Style"/>
          <w:sz w:val="24"/>
          <w:szCs w:val="24"/>
          <w:lang w:val="en-IN" w:bidi="kn-IN"/>
        </w:rPr>
        <w:t xml:space="preserve"> e-books</w:t>
      </w:r>
      <w:r>
        <w:rPr>
          <w:rFonts w:ascii="Bookman Old Style" w:hAnsi="Bookman Old Style"/>
          <w:sz w:val="24"/>
          <w:szCs w:val="24"/>
          <w:lang w:val="en-IN" w:bidi="kn-IN"/>
        </w:rPr>
        <w:t xml:space="preserve"> in the Library.</w:t>
      </w:r>
    </w:p>
    <w:p w:rsidR="003E5889" w:rsidRDefault="003E5889" w:rsidP="00BF7F90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</w:p>
    <w:p w:rsidR="003E5889" w:rsidRDefault="003E5889" w:rsidP="003E5889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</w:p>
    <w:p w:rsidR="003E5889" w:rsidRDefault="003E5889" w:rsidP="003E5889">
      <w:pPr>
        <w:pStyle w:val="ListParagraph"/>
        <w:spacing w:line="360" w:lineRule="auto"/>
        <w:ind w:left="567" w:right="-46"/>
        <w:jc w:val="both"/>
        <w:rPr>
          <w:rFonts w:ascii="Bookman Old Style" w:hAnsi="Bookman Old Style" w:cs="Tunga"/>
          <w:sz w:val="24"/>
          <w:szCs w:val="24"/>
          <w:lang w:val="en-IN" w:bidi="kn-IN"/>
        </w:rPr>
      </w:pPr>
      <w:r>
        <w:rPr>
          <w:rFonts w:ascii="Bookman Old Style" w:hAnsi="Bookman Old Style" w:cs="Tunga"/>
          <w:sz w:val="24"/>
          <w:szCs w:val="24"/>
          <w:lang w:val="en-IN" w:bidi="kn-IN"/>
        </w:rPr>
        <w:t xml:space="preserve">No. of Words: </w:t>
      </w:r>
      <w:r w:rsidR="00B27A04">
        <w:rPr>
          <w:rFonts w:ascii="Bookman Old Style" w:hAnsi="Bookman Old Style" w:cs="Tunga"/>
          <w:sz w:val="24"/>
          <w:szCs w:val="24"/>
          <w:lang w:val="en-IN" w:bidi="kn-IN"/>
        </w:rPr>
        <w:t>196</w:t>
      </w:r>
    </w:p>
    <w:p w:rsidR="00EF30D4" w:rsidRPr="003E5889" w:rsidRDefault="00EF30D4" w:rsidP="003E5889">
      <w:pPr>
        <w:ind w:right="-46"/>
        <w:jc w:val="both"/>
      </w:pPr>
    </w:p>
    <w:sectPr w:rsidR="00EF30D4" w:rsidRPr="003E5889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0A06" w:rsidRDefault="00240A06" w:rsidP="00EF30D4">
      <w:pPr>
        <w:spacing w:after="0" w:line="240" w:lineRule="auto"/>
      </w:pPr>
      <w:r>
        <w:separator/>
      </w:r>
    </w:p>
  </w:endnote>
  <w:endnote w:type="continuationSeparator" w:id="0">
    <w:p w:rsidR="00240A06" w:rsidRDefault="00240A06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0A06" w:rsidRDefault="00240A06" w:rsidP="00EF30D4">
      <w:pPr>
        <w:spacing w:after="0" w:line="240" w:lineRule="auto"/>
      </w:pPr>
      <w:r>
        <w:separator/>
      </w:r>
    </w:p>
  </w:footnote>
  <w:footnote w:type="continuationSeparator" w:id="0">
    <w:p w:rsidR="00240A06" w:rsidRDefault="00240A06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</w:t>
    </w:r>
    <w:proofErr w:type="gramStart"/>
    <w:r w:rsidRPr="0052294F">
      <w:rPr>
        <w:rFonts w:ascii="Amaranth" w:hAnsi="Amaranth"/>
        <w:b/>
        <w:color w:val="003399"/>
        <w:sz w:val="20"/>
        <w:szCs w:val="20"/>
      </w:rPr>
      <w:t>)</w:t>
    </w:r>
    <w:proofErr w:type="gramEnd"/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6A67EC" w:rsidP="00EF30D4">
    <w:pPr>
      <w:jc w:val="center"/>
    </w:pPr>
    <w:r w:rsidRPr="006A67EC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0665B4"/>
    <w:multiLevelType w:val="hybridMultilevel"/>
    <w:tmpl w:val="C9D2FB00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6C3F7099"/>
    <w:multiLevelType w:val="hybridMultilevel"/>
    <w:tmpl w:val="F9CE1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751041"/>
    <w:multiLevelType w:val="hybridMultilevel"/>
    <w:tmpl w:val="0F84BD1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79AF1004"/>
    <w:multiLevelType w:val="hybridMultilevel"/>
    <w:tmpl w:val="400EBA7E"/>
    <w:lvl w:ilvl="0" w:tplc="40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>
    <w:nsid w:val="7AF423DE"/>
    <w:multiLevelType w:val="hybridMultilevel"/>
    <w:tmpl w:val="735CEB16"/>
    <w:lvl w:ilvl="0" w:tplc="40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20"/>
  <w:characterSpacingControl w:val="doNotCompress"/>
  <w:hdrShapeDefaults>
    <o:shapedefaults v:ext="edit" spidmax="16386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046A6A"/>
    <w:rsid w:val="00160556"/>
    <w:rsid w:val="00195357"/>
    <w:rsid w:val="001E3555"/>
    <w:rsid w:val="001F1ED6"/>
    <w:rsid w:val="0020373C"/>
    <w:rsid w:val="0021077B"/>
    <w:rsid w:val="0021087F"/>
    <w:rsid w:val="00240A06"/>
    <w:rsid w:val="00312C46"/>
    <w:rsid w:val="00393F99"/>
    <w:rsid w:val="003E5889"/>
    <w:rsid w:val="00446B84"/>
    <w:rsid w:val="0052294F"/>
    <w:rsid w:val="00557E49"/>
    <w:rsid w:val="0056611E"/>
    <w:rsid w:val="00573DEB"/>
    <w:rsid w:val="00585982"/>
    <w:rsid w:val="005A7615"/>
    <w:rsid w:val="005F7048"/>
    <w:rsid w:val="00601607"/>
    <w:rsid w:val="006A67EC"/>
    <w:rsid w:val="006B4C98"/>
    <w:rsid w:val="0073169C"/>
    <w:rsid w:val="007678B5"/>
    <w:rsid w:val="00770AB1"/>
    <w:rsid w:val="007E6D0A"/>
    <w:rsid w:val="007F7572"/>
    <w:rsid w:val="008C54D6"/>
    <w:rsid w:val="008D7162"/>
    <w:rsid w:val="008E1461"/>
    <w:rsid w:val="009A558E"/>
    <w:rsid w:val="00A15DBA"/>
    <w:rsid w:val="00A21BDE"/>
    <w:rsid w:val="00A61431"/>
    <w:rsid w:val="00A83C15"/>
    <w:rsid w:val="00A96F2E"/>
    <w:rsid w:val="00AD2E9B"/>
    <w:rsid w:val="00B27A04"/>
    <w:rsid w:val="00B5049C"/>
    <w:rsid w:val="00BC1E61"/>
    <w:rsid w:val="00BF7F90"/>
    <w:rsid w:val="00C023D2"/>
    <w:rsid w:val="00C229A7"/>
    <w:rsid w:val="00C5090D"/>
    <w:rsid w:val="00D706E6"/>
    <w:rsid w:val="00D73C3C"/>
    <w:rsid w:val="00D95CFA"/>
    <w:rsid w:val="00DF30DE"/>
    <w:rsid w:val="00EA1BE6"/>
    <w:rsid w:val="00EF3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C3C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D73C3C"/>
    <w:pPr>
      <w:ind w:left="720"/>
      <w:contextualSpacing/>
    </w:pPr>
    <w:rPr>
      <w:rFonts w:ascii="Calibri" w:eastAsia="Calibri" w:hAnsi="Calibri" w:cs="Times New Roman"/>
      <w:lang w:val="en-US" w:eastAsia="en-US"/>
    </w:rPr>
  </w:style>
  <w:style w:type="paragraph" w:customStyle="1" w:styleId="Default">
    <w:name w:val="Default"/>
    <w:rsid w:val="00D73C3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30</cp:revision>
  <cp:lastPrinted>2021-11-29T08:57:00Z</cp:lastPrinted>
  <dcterms:created xsi:type="dcterms:W3CDTF">2021-11-29T06:47:00Z</dcterms:created>
  <dcterms:modified xsi:type="dcterms:W3CDTF">2022-03-24T10:07:00Z</dcterms:modified>
</cp:coreProperties>
</file>